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166" w:rsidRDefault="003A4A09" w:rsidP="001B40E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A4A0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A09" w:rsidRDefault="003A4A09" w:rsidP="001B40E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0" w:name="_GoBack"/>
      <w:bookmarkEnd w:id="0"/>
    </w:p>
    <w:p w:rsidR="00C90071" w:rsidRPr="001B40E6" w:rsidRDefault="00C90071" w:rsidP="001B40E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1B40E6" w:rsidRPr="005A2166" w:rsidRDefault="001B40E6" w:rsidP="005A2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ПОЯСНИТЕЛЬНАЯ ЗАПИСКА</w:t>
      </w:r>
    </w:p>
    <w:p w:rsidR="001B40E6" w:rsidRPr="005A2166" w:rsidRDefault="001B40E6" w:rsidP="001B40E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1" w:name="_Toc118726574"/>
      <w:bookmarkEnd w:id="1"/>
      <w:r w:rsidRPr="005A2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учебного курса «Алгебра и начала математического анализа» базового уровня для обучающихся 10 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</w:t>
      </w:r>
    </w:p>
    <w:p w:rsidR="001B40E6" w:rsidRPr="005A2166" w:rsidRDefault="001B40E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B40E6" w:rsidRPr="005A2166" w:rsidRDefault="001B40E6" w:rsidP="005A2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2" w:name="_Toc118726582"/>
      <w:bookmarkEnd w:id="2"/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ИЗУЧЕНИЯ УЧЕБНОГО КУРСА</w:t>
      </w:r>
    </w:p>
    <w:p w:rsidR="001B40E6" w:rsidRPr="005A2166" w:rsidRDefault="001B40E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  <w:r w:rsid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</w:t>
      </w:r>
    </w:p>
    <w:p w:rsidR="001B40E6" w:rsidRPr="005A2166" w:rsidRDefault="001B40E6" w:rsidP="001B40E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</w:t>
      </w:r>
    </w:p>
    <w:p w:rsidR="001B40E6" w:rsidRPr="005A2166" w:rsidRDefault="001B40E6" w:rsidP="001B40E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самостоятельности, аккуратности, продолжительной концентрации внимания и ответственности за полученный результат.</w:t>
      </w:r>
    </w:p>
    <w:p w:rsidR="001B40E6" w:rsidRPr="005A2166" w:rsidRDefault="001B40E6" w:rsidP="001B40E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основе методики обучения алгебре и началам математического анализа лежит деятельностный принцип обучения.</w:t>
      </w:r>
    </w:p>
    <w:p w:rsidR="001B40E6" w:rsidRPr="005A2166" w:rsidRDefault="001B40E6" w:rsidP="001B40E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  </w:t>
      </w:r>
    </w:p>
    <w:p w:rsidR="001B40E6" w:rsidRPr="005A2166" w:rsidRDefault="001B40E6" w:rsidP="001B40E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1B40E6" w:rsidRPr="005A2166" w:rsidRDefault="001B40E6" w:rsidP="001B40E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</w:t>
      </w: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инструменты для решения практических и естественно-научных задач, наглядно демонстрирует свои возможности как языка науки.</w:t>
      </w:r>
    </w:p>
    <w:p w:rsidR="001B40E6" w:rsidRPr="005A2166" w:rsidRDefault="001B40E6" w:rsidP="001B40E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1B40E6" w:rsidRPr="005A2166" w:rsidRDefault="001B40E6" w:rsidP="001B40E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1B40E6" w:rsidRPr="005A2166" w:rsidRDefault="001B40E6" w:rsidP="001B40E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1B40E6" w:rsidRPr="005A2166" w:rsidRDefault="001B40E6" w:rsidP="001B40E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</w:t>
      </w: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1B40E6" w:rsidRPr="005A2166" w:rsidRDefault="001B40E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B40E6" w:rsidRPr="005A2166" w:rsidRDefault="001B40E6" w:rsidP="005A2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3" w:name="_Toc118726583"/>
      <w:bookmarkEnd w:id="3"/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МЕСТО УЧЕБНОГО КУРСА В УЧЕБНОМ ПЛАНЕ</w:t>
      </w:r>
    </w:p>
    <w:p w:rsidR="001B40E6" w:rsidRPr="005A2166" w:rsidRDefault="001B40E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  <w:r w:rsid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</w:t>
      </w: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учебном плане на изучение курса алгебры и начал математического анализа на базовом уровне отводится </w:t>
      </w:r>
      <w:r w:rsid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часа в неделю в 10 классе и 3 часа в неделю в 11 классе, всего за два года обучения – </w:t>
      </w:r>
      <w:r w:rsid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204</w:t>
      </w: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</w:t>
      </w:r>
      <w:r w:rsid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1B40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B40E6" w:rsidRPr="005A2166" w:rsidRDefault="001B40E6" w:rsidP="005A2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СОДЕРЖАНИЕ УЧЕБНОГО КУРСА</w:t>
      </w:r>
    </w:p>
    <w:p w:rsidR="001B40E6" w:rsidRPr="005A2166" w:rsidRDefault="001B40E6" w:rsidP="001B40E6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4" w:name="_Toc118726588"/>
      <w:bookmarkEnd w:id="4"/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10 КЛАСС</w:t>
      </w:r>
    </w:p>
    <w:p w:rsidR="001B40E6" w:rsidRPr="005A2166" w:rsidRDefault="001B40E6" w:rsidP="001B40E6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Числа и вычисления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Арифметический корень натуральной степени. Действия с арифметическими корнями натуральной степени.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Синус, косинус и тангенс числового аргумента. Арксинус, арккосинус, арктангенс числового аргумента.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Уравнения и неравенства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Тождества и тождественные преобразования.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Преобразование тригонометрических выражений. Основные тригонометрические формулы.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Уравнение, корень уравнения</w:t>
      </w:r>
      <w:r w:rsidRPr="005A21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 </w:t>
      </w: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Неравенство, решение неравенства. Метод интервалов.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Решение целых и дробно-рациональных уравнений и неравенств.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Решение иррациональных уравнений и неравенств.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Решение тригонометрических уравнений.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Функции и графики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Функция, способы задания функции. График функции. Взаимно обратные функции.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знакопостоянства</w:t>
      </w:r>
      <w:proofErr w:type="spellEnd"/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Чётные и нечётные функции.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Степенная функция с натуральным и целым показателем. Её свойства и график. Свойства и график корня </w:t>
      </w:r>
      <w:r w:rsidRPr="005A21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n</w:t>
      </w: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-ой степени. 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Тригонометрическая окружность, определение тригонометрических функций числового аргумента.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Начала математического анализа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Последовательности, способы задания последовательностей. Монотонные последовательности.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Множества и логика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Множество, операции над множествами. Диаграммы Эйлера―Венна.  Применение теоретико-множественного аппарата для описания реальных процессов и явлений, при решении задач из других учебных предметов.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Определение, теорема, следствие, доказательство.</w:t>
      </w:r>
    </w:p>
    <w:p w:rsidR="001B40E6" w:rsidRPr="005A2166" w:rsidRDefault="001B40E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11 КЛАСС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Числа и вычисления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Натуральные и целые числа. Признаки делимости целых чисел.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Степень с рациональным показателем. Свойства степени.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Логарифм числа. Десятичные и натуральные логарифмы.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Уравнения и неравенства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Преобразование выражений, содержащих логарифмы.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Преобразование выражений, содержащих степени с рациональным показателем.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Примеры тригонометрических неравенств.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Показательные уравнения и неравенства. 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Логарифмические уравнения и неравенства.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Системы линейных уравнений. Решение прикладных задач с помощью системы линейных уравнений.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Системы и совокупности рациональных уравнений и неравенств.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Функции и графики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Тригонометрические функции, их свойства и графики.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Показательная и логарифмическая функции, их свойства и графики.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 графиков функций для решения уравнений и линейных систем.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Начала математического анализа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Непрерывные функции. Метод интервалов для решения неравенств.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Производная функции. Геометрический и физический смысл производной.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Первообразная. Таблица первообразных.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Интеграл, его геометрический и физический смысл. Вычисление интеграла по формуле Ньютона―Лейбница.</w:t>
      </w: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2166" w:rsidRDefault="005A216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B40E6" w:rsidRPr="005A2166" w:rsidRDefault="001B40E6" w:rsidP="005A2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ПЛАНИРУЕМЫЕ РЕЗУЛЬТАТЫ</w:t>
      </w:r>
    </w:p>
    <w:p w:rsidR="001B40E6" w:rsidRPr="005A2166" w:rsidRDefault="001B40E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  <w:r w:rsid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</w:t>
      </w:r>
    </w:p>
    <w:p w:rsidR="001B40E6" w:rsidRPr="005A2166" w:rsidRDefault="001B40E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ЛИЧНОСТНЫЕ РЕЗУЛЬТАТЫ</w:t>
      </w:r>
    </w:p>
    <w:p w:rsidR="001B40E6" w:rsidRPr="005A2166" w:rsidRDefault="001B40E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Личностные результаты освоения программы учебного предмета «Математика» характеризуются: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5" w:name="_Toc73394992"/>
      <w:bookmarkEnd w:id="5"/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Гражданское воспитание: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Патриотическое воспитание: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сформированностью российской гражданской идентичности, уважения к прошлому и настоящему российской математики, 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Духовно-нравственного воспитания: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Эстетическое воспитание: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Физическое воспитание: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Трудовое воспитание: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</w:t>
      </w: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Экологическое воспитание: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 области окружающей среды, планирования поступков и оценки их возможных последствий для окружающей среды.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Ценности научного познания:</w:t>
      </w:r>
    </w:p>
    <w:p w:rsidR="001B40E6" w:rsidRPr="005A2166" w:rsidRDefault="001B40E6" w:rsidP="00BC5C95">
      <w:pPr>
        <w:shd w:val="clear" w:color="auto" w:fill="FFFFFF"/>
        <w:spacing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1B40E6" w:rsidRPr="005A2166" w:rsidRDefault="001B40E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6" w:name="_Toc118726579"/>
      <w:bookmarkEnd w:id="6"/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МЕТАПРЕДМЕТНЫЕ РЕЗУЛЬТАТЫ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Метапредметные результаты освоения программы учебного предмета «Математика» характеризуются овладением универсальными </w:t>
      </w:r>
      <w:r w:rsidRPr="005A216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познавательными</w:t>
      </w:r>
      <w:r w:rsidRPr="005A21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действиями, универсальными коммуникативными действиями, универсальными регулятивными действиями.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 </w:t>
      </w:r>
      <w:r w:rsidRPr="005A21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Универсальные </w:t>
      </w:r>
      <w:r w:rsidRPr="005A216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познавательные</w:t>
      </w:r>
      <w:r w:rsidRPr="005A21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Базовые логические действия:</w:t>
      </w:r>
    </w:p>
    <w:p w:rsidR="001B40E6" w:rsidRPr="005A2166" w:rsidRDefault="001B40E6" w:rsidP="005A216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1B40E6" w:rsidRPr="005A2166" w:rsidRDefault="001B40E6" w:rsidP="005A216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1B40E6" w:rsidRPr="005A2166" w:rsidRDefault="001B40E6" w:rsidP="005A216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</w:t>
      </w:r>
    </w:p>
    <w:p w:rsidR="001B40E6" w:rsidRPr="005A2166" w:rsidRDefault="001B40E6" w:rsidP="005A2166">
      <w:pPr>
        <w:numPr>
          <w:ilvl w:val="0"/>
          <w:numId w:val="5"/>
        </w:numPr>
        <w:shd w:val="clear" w:color="auto" w:fill="FFFFFF"/>
        <w:spacing w:after="75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B40E6" w:rsidRPr="005A2166" w:rsidRDefault="001B40E6" w:rsidP="005A2166">
      <w:pPr>
        <w:numPr>
          <w:ilvl w:val="0"/>
          <w:numId w:val="5"/>
        </w:numPr>
        <w:shd w:val="clear" w:color="auto" w:fill="FFFFFF"/>
        <w:spacing w:after="75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1B40E6" w:rsidRPr="005A2166" w:rsidRDefault="001B40E6" w:rsidP="005A216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Базовые исследовательские действия:</w:t>
      </w:r>
    </w:p>
    <w:p w:rsidR="001B40E6" w:rsidRPr="005A2166" w:rsidRDefault="001B40E6" w:rsidP="005A216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1B40E6" w:rsidRPr="005A2166" w:rsidRDefault="001B40E6" w:rsidP="005A216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1B40E6" w:rsidRPr="005A2166" w:rsidRDefault="001B40E6" w:rsidP="005A216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B40E6" w:rsidRPr="005A2166" w:rsidRDefault="001B40E6" w:rsidP="005A216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Работа с информацией:</w:t>
      </w:r>
    </w:p>
    <w:p w:rsidR="001B40E6" w:rsidRPr="005A2166" w:rsidRDefault="001B40E6" w:rsidP="005A2166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выявлять дефициты информации, данных, необходимых для ответа на вопрос и для решения задачи;</w:t>
      </w:r>
    </w:p>
    <w:p w:rsidR="001B40E6" w:rsidRPr="005A2166" w:rsidRDefault="001B40E6" w:rsidP="005A2166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1B40E6" w:rsidRPr="005A2166" w:rsidRDefault="001B40E6" w:rsidP="005A2166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структурировать информацию, представлять её в различных формах, иллюстрировать графически;</w:t>
      </w:r>
    </w:p>
    <w:p w:rsidR="001B40E6" w:rsidRPr="005A2166" w:rsidRDefault="001B40E6" w:rsidP="005A2166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оценивать надёжность информации по самостоятельно сформулированным критериям.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 </w:t>
      </w:r>
      <w:r w:rsidRPr="005A21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Универсальные </w:t>
      </w:r>
      <w:r w:rsidRPr="005A216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коммуникативные </w:t>
      </w:r>
      <w:r w:rsidRPr="005A21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действия, обеспечивают сформированность социальных навыков обучающихся.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Общение:</w:t>
      </w:r>
    </w:p>
    <w:p w:rsidR="001B40E6" w:rsidRPr="005A2166" w:rsidRDefault="001B40E6" w:rsidP="005A2166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1B40E6" w:rsidRPr="005A2166" w:rsidRDefault="001B40E6" w:rsidP="005A2166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1B40E6" w:rsidRPr="005A2166" w:rsidRDefault="001B40E6" w:rsidP="005A2166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Сотрудничество:</w:t>
      </w:r>
    </w:p>
    <w:p w:rsidR="001B40E6" w:rsidRPr="005A2166" w:rsidRDefault="001B40E6" w:rsidP="005A216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понимать и использовать преимущества командной и индивидуальной работы при решении учебных задач; принимать цель совместной деятельности, </w:t>
      </w: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1B40E6" w:rsidRPr="005A2166" w:rsidRDefault="001B40E6" w:rsidP="005A216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3) </w:t>
      </w:r>
      <w:r w:rsidRPr="005A21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Универсальные </w:t>
      </w:r>
      <w:r w:rsidRPr="005A216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регулятивные </w:t>
      </w:r>
      <w:r w:rsidRPr="005A21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действия, обеспечивают формирование смысловых установок и жизненных навыков личности</w:t>
      </w: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Самоорганизация: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Самоконтроль:</w:t>
      </w:r>
    </w:p>
    <w:p w:rsidR="001B40E6" w:rsidRPr="005A2166" w:rsidRDefault="001B40E6" w:rsidP="005A216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1B40E6" w:rsidRPr="005A2166" w:rsidRDefault="001B40E6" w:rsidP="005A216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1B40E6" w:rsidRPr="005A2166" w:rsidRDefault="001B40E6" w:rsidP="005A216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1B40E6" w:rsidRPr="005A2166" w:rsidRDefault="001B40E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B40E6" w:rsidRPr="005A2166" w:rsidRDefault="001B40E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ПРЕДМЕТНЫЕ РЕЗУЛЬТАТЫ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1B40E6" w:rsidRPr="005A2166" w:rsidRDefault="001B40E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7" w:name="_Toc118726585"/>
      <w:bookmarkEnd w:id="7"/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10 КЛАСС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Числа и вычисления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Выполнять арифметические операции с рациональными и действительными числами.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Уравнения и неравенства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Выполнять преобразования тригонометрических выражений и решать тригонометрические уравнения.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Функции и графики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знакопостоянства</w:t>
      </w:r>
      <w:proofErr w:type="spellEnd"/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Использовать графики функций для решения уравнений.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Использовать графики функций для исследования процессов и зависимостей при решении задач из других учебных предметов и реальной жизни; выражать формулами зависимости между величинами.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Начала математического анализа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Оперировать понятиями: последовательность, арифметическая и геометрическая прогрессии.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Задавать последовательности различными способами.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Множества и логика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Оперировать понятиями: множество, операции над множествами.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Оперировать понятиями: определение, теорема, следствие, доказательство.</w:t>
      </w:r>
    </w:p>
    <w:p w:rsidR="00FB0492" w:rsidRDefault="00FB0492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8" w:name="_Toc118726586"/>
      <w:bookmarkEnd w:id="8"/>
    </w:p>
    <w:p w:rsidR="001B40E6" w:rsidRPr="005A2166" w:rsidRDefault="001B40E6" w:rsidP="005A2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11 КЛАСС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Числа и вычисления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Оперировать понятием: степень с рациональным показателем.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Оперировать понятиями: логарифм числа, десятичные и натуральные логарифмы.</w:t>
      </w:r>
    </w:p>
    <w:p w:rsidR="00BC5C95" w:rsidRDefault="00BC5C95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Уравнения и неравенства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Применять 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Находить решения простейших тригонометрических неравенств.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Находить решения простейших систем и совокупностей рациональных уравнений и неравенств.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Моделировать реальные ситуации на языке алгебры, составлять выражения, уравнения, неравенства и системы по условию задачи, исследовать построенные модели с использованием аппарата алгебры</w:t>
      </w:r>
      <w:r w:rsidRPr="005A21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Функции и графики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Оперировать понятиями: периодическая функция, промежутки монотонности функции, 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Изображать на координатной плоскости графики линейных уравнений и использовать их для решения системы линейных уравнений.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Использовать графики функций для исследования процессов и зависимостей из других учебных дисциплин.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Начала математического анализа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Оперировать понятиями: непрерывная функция; производная функции; использовать геометрический и физический смысл производной для решения задач.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Находить первообразные элементарных функций; вычислять интеграл по формуле Ньютона–Лейбница.</w:t>
      </w:r>
    </w:p>
    <w:p w:rsidR="001B40E6" w:rsidRPr="005A2166" w:rsidRDefault="001B40E6" w:rsidP="005A2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21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BC5C95" w:rsidRDefault="00BC5C95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5C95" w:rsidRDefault="00BC5C95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FB0492" w:rsidRDefault="00FB0492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5C95" w:rsidRDefault="00BC5C95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B40E6" w:rsidRPr="00BC5C95" w:rsidRDefault="001B40E6" w:rsidP="00BC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BC5C95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lastRenderedPageBreak/>
        <w:t>ТЕМАТИЧЕСКОЕ ПЛАНИРОВАНИЕ</w:t>
      </w:r>
    </w:p>
    <w:p w:rsidR="001B40E6" w:rsidRDefault="001B40E6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BC5C95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10 КЛАСС</w:t>
      </w:r>
    </w:p>
    <w:p w:rsidR="00BC5C95" w:rsidRPr="00BC5C95" w:rsidRDefault="00BC5C95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tbl>
      <w:tblPr>
        <w:tblW w:w="10737" w:type="dxa"/>
        <w:tblCellSpacing w:w="1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"/>
        <w:gridCol w:w="4184"/>
        <w:gridCol w:w="685"/>
        <w:gridCol w:w="1657"/>
        <w:gridCol w:w="1625"/>
        <w:gridCol w:w="2095"/>
      </w:tblGrid>
      <w:tr w:rsidR="001B40E6" w:rsidRPr="00BC5C95" w:rsidTr="00BC5C95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54" w:type="dxa"/>
            <w:vMerge w:val="restart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3026" w:type="dxa"/>
            <w:gridSpan w:val="3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1B40E6" w:rsidRPr="00BC5C95" w:rsidTr="00BC5C95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1B40E6" w:rsidRPr="00BC5C95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4" w:type="dxa"/>
            <w:vMerge/>
            <w:hideMark/>
          </w:tcPr>
          <w:p w:rsidR="001B40E6" w:rsidRPr="00BC5C95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5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27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684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1B40E6" w:rsidRPr="00BC5C95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B40E6" w:rsidRPr="00BC5C95" w:rsidTr="00BC5C95">
        <w:trPr>
          <w:tblCellSpacing w:w="15" w:type="dxa"/>
        </w:trPr>
        <w:tc>
          <w:tcPr>
            <w:tcW w:w="0" w:type="auto"/>
            <w:hideMark/>
          </w:tcPr>
          <w:p w:rsidR="001B40E6" w:rsidRPr="00BC5C95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4" w:type="dxa"/>
            <w:hideMark/>
          </w:tcPr>
          <w:p w:rsidR="001B40E6" w:rsidRPr="00BC5C95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Множества рациональных и действительных чисел. Рациональные уравнения и неравенства</w:t>
            </w:r>
          </w:p>
        </w:tc>
        <w:tc>
          <w:tcPr>
            <w:tcW w:w="655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27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B40E6" w:rsidRPr="00BC5C95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40E6" w:rsidRPr="00BC5C95" w:rsidTr="00BC5C95">
        <w:trPr>
          <w:tblCellSpacing w:w="15" w:type="dxa"/>
        </w:trPr>
        <w:tc>
          <w:tcPr>
            <w:tcW w:w="0" w:type="auto"/>
            <w:hideMark/>
          </w:tcPr>
          <w:p w:rsidR="001B40E6" w:rsidRPr="00BC5C95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54" w:type="dxa"/>
            <w:hideMark/>
          </w:tcPr>
          <w:p w:rsidR="001B40E6" w:rsidRPr="00BC5C95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Функции и графики. Степень с целым показателем</w:t>
            </w:r>
          </w:p>
        </w:tc>
        <w:tc>
          <w:tcPr>
            <w:tcW w:w="655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27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hideMark/>
          </w:tcPr>
          <w:p w:rsidR="001B40E6" w:rsidRPr="00BC5C95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B40E6" w:rsidRPr="00BC5C95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40E6" w:rsidRPr="00BC5C95" w:rsidTr="00BC5C95">
        <w:trPr>
          <w:tblCellSpacing w:w="15" w:type="dxa"/>
        </w:trPr>
        <w:tc>
          <w:tcPr>
            <w:tcW w:w="0" w:type="auto"/>
            <w:hideMark/>
          </w:tcPr>
          <w:p w:rsidR="001B40E6" w:rsidRPr="00BC5C95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54" w:type="dxa"/>
            <w:hideMark/>
          </w:tcPr>
          <w:p w:rsidR="001B40E6" w:rsidRPr="00BC5C95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Арифметический корень n–ой степени. Иррациональные уравнения и неравенства</w:t>
            </w:r>
          </w:p>
        </w:tc>
        <w:tc>
          <w:tcPr>
            <w:tcW w:w="655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27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B40E6" w:rsidRPr="00BC5C95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40E6" w:rsidRPr="00BC5C95" w:rsidTr="00BC5C95">
        <w:trPr>
          <w:tblCellSpacing w:w="15" w:type="dxa"/>
        </w:trPr>
        <w:tc>
          <w:tcPr>
            <w:tcW w:w="0" w:type="auto"/>
            <w:hideMark/>
          </w:tcPr>
          <w:p w:rsidR="001B40E6" w:rsidRPr="00BC5C95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54" w:type="dxa"/>
            <w:hideMark/>
          </w:tcPr>
          <w:p w:rsidR="001B40E6" w:rsidRPr="00BC5C95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Формулы </w:t>
            </w:r>
            <w:proofErr w:type="spellStart"/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тригонометрии.Тригонометрические</w:t>
            </w:r>
            <w:proofErr w:type="spellEnd"/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уравнения</w:t>
            </w:r>
          </w:p>
        </w:tc>
        <w:tc>
          <w:tcPr>
            <w:tcW w:w="655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27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B40E6" w:rsidRPr="00BC5C95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40E6" w:rsidRPr="00BC5C95" w:rsidTr="00BC5C95">
        <w:trPr>
          <w:tblCellSpacing w:w="15" w:type="dxa"/>
        </w:trPr>
        <w:tc>
          <w:tcPr>
            <w:tcW w:w="0" w:type="auto"/>
            <w:hideMark/>
          </w:tcPr>
          <w:p w:rsidR="001B40E6" w:rsidRPr="00BC5C95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54" w:type="dxa"/>
            <w:hideMark/>
          </w:tcPr>
          <w:p w:rsidR="001B40E6" w:rsidRPr="00BC5C95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Последовательности и прогрессии</w:t>
            </w:r>
          </w:p>
        </w:tc>
        <w:tc>
          <w:tcPr>
            <w:tcW w:w="655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7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hideMark/>
          </w:tcPr>
          <w:p w:rsidR="001B40E6" w:rsidRPr="00BC5C95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B40E6" w:rsidRPr="00BC5C95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40E6" w:rsidRPr="00BC5C95" w:rsidTr="00BC5C95">
        <w:trPr>
          <w:tblCellSpacing w:w="15" w:type="dxa"/>
        </w:trPr>
        <w:tc>
          <w:tcPr>
            <w:tcW w:w="0" w:type="auto"/>
            <w:hideMark/>
          </w:tcPr>
          <w:p w:rsidR="001B40E6" w:rsidRPr="00BC5C95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54" w:type="dxa"/>
            <w:hideMark/>
          </w:tcPr>
          <w:p w:rsidR="001B40E6" w:rsidRPr="00BC5C95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обобщение, систематизация знаний</w:t>
            </w:r>
          </w:p>
        </w:tc>
        <w:tc>
          <w:tcPr>
            <w:tcW w:w="655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27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1B40E6" w:rsidRPr="00BC5C95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40E6" w:rsidRPr="00BC5C95" w:rsidTr="00BC5C95">
        <w:trPr>
          <w:tblCellSpacing w:w="15" w:type="dxa"/>
        </w:trPr>
        <w:tc>
          <w:tcPr>
            <w:tcW w:w="4696" w:type="dxa"/>
            <w:gridSpan w:val="2"/>
            <w:hideMark/>
          </w:tcPr>
          <w:p w:rsidR="001B40E6" w:rsidRPr="00BC5C95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655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627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4" w:type="dxa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C5C9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1B40E6" w:rsidRPr="00BC5C95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BC5C95" w:rsidRDefault="00BC5C95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B40E6" w:rsidRDefault="001B40E6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BC5C95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11 КЛАСС</w:t>
      </w:r>
    </w:p>
    <w:p w:rsidR="00BC5C95" w:rsidRPr="00BC5C95" w:rsidRDefault="00BC5C95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tbl>
      <w:tblPr>
        <w:tblW w:w="10774" w:type="dxa"/>
        <w:tblCellSpacing w:w="1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7"/>
        <w:gridCol w:w="3168"/>
        <w:gridCol w:w="705"/>
        <w:gridCol w:w="1706"/>
        <w:gridCol w:w="2127"/>
        <w:gridCol w:w="2551"/>
      </w:tblGrid>
      <w:tr w:rsidR="00BC5C95" w:rsidRPr="001B40E6" w:rsidTr="00BC5C95">
        <w:trPr>
          <w:tblHeader/>
          <w:tblCellSpacing w:w="15" w:type="dxa"/>
        </w:trPr>
        <w:tc>
          <w:tcPr>
            <w:tcW w:w="472" w:type="dxa"/>
            <w:vMerge w:val="restart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38" w:type="dxa"/>
            <w:vMerge w:val="restart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4508" w:type="dxa"/>
            <w:gridSpan w:val="3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506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BC5C95" w:rsidRPr="001B40E6" w:rsidTr="00BC5C95">
        <w:trPr>
          <w:tblHeader/>
          <w:tblCellSpacing w:w="15" w:type="dxa"/>
        </w:trPr>
        <w:tc>
          <w:tcPr>
            <w:tcW w:w="472" w:type="dxa"/>
            <w:vMerge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  <w:vMerge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76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2097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506" w:type="dxa"/>
            <w:vAlign w:val="center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C5C95" w:rsidRPr="001B40E6" w:rsidTr="00BC5C95">
        <w:trPr>
          <w:tblCellSpacing w:w="15" w:type="dxa"/>
        </w:trPr>
        <w:tc>
          <w:tcPr>
            <w:tcW w:w="472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38" w:type="dxa"/>
            <w:hideMark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Степень с рациональным показателем. Показательная функция. Показательные уравнения и неравенства</w:t>
            </w:r>
          </w:p>
        </w:tc>
        <w:tc>
          <w:tcPr>
            <w:tcW w:w="675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7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6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5C95" w:rsidRPr="001B40E6" w:rsidTr="00BC5C95">
        <w:trPr>
          <w:tblCellSpacing w:w="15" w:type="dxa"/>
        </w:trPr>
        <w:tc>
          <w:tcPr>
            <w:tcW w:w="472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8" w:type="dxa"/>
            <w:hideMark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675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6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5C95" w:rsidRPr="001B40E6" w:rsidTr="00BC5C95">
        <w:trPr>
          <w:tblCellSpacing w:w="15" w:type="dxa"/>
        </w:trPr>
        <w:tc>
          <w:tcPr>
            <w:tcW w:w="472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38" w:type="dxa"/>
            <w:hideMark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Тригонометрические функции и их графики. Тригонометрические неравенства</w:t>
            </w:r>
          </w:p>
        </w:tc>
        <w:tc>
          <w:tcPr>
            <w:tcW w:w="675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76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7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6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5C95" w:rsidRPr="001B40E6" w:rsidTr="00BC5C95">
        <w:trPr>
          <w:tblCellSpacing w:w="15" w:type="dxa"/>
        </w:trPr>
        <w:tc>
          <w:tcPr>
            <w:tcW w:w="472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138" w:type="dxa"/>
            <w:hideMark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Производная. Применение производной</w:t>
            </w:r>
          </w:p>
        </w:tc>
        <w:tc>
          <w:tcPr>
            <w:tcW w:w="675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76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7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6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5C95" w:rsidRPr="001B40E6" w:rsidTr="00BC5C95">
        <w:trPr>
          <w:tblCellSpacing w:w="15" w:type="dxa"/>
        </w:trPr>
        <w:tc>
          <w:tcPr>
            <w:tcW w:w="472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38" w:type="dxa"/>
            <w:hideMark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Интеграл и его применения</w:t>
            </w:r>
          </w:p>
        </w:tc>
        <w:tc>
          <w:tcPr>
            <w:tcW w:w="675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76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6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5C95" w:rsidRPr="001B40E6" w:rsidTr="00BC5C95">
        <w:trPr>
          <w:tblCellSpacing w:w="15" w:type="dxa"/>
        </w:trPr>
        <w:tc>
          <w:tcPr>
            <w:tcW w:w="472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38" w:type="dxa"/>
            <w:hideMark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Системы уравнений</w:t>
            </w:r>
          </w:p>
        </w:tc>
        <w:tc>
          <w:tcPr>
            <w:tcW w:w="675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7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6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5C95" w:rsidRPr="001B40E6" w:rsidTr="00BC5C95">
        <w:trPr>
          <w:tblCellSpacing w:w="15" w:type="dxa"/>
        </w:trPr>
        <w:tc>
          <w:tcPr>
            <w:tcW w:w="472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38" w:type="dxa"/>
            <w:hideMark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Натуральные и целые числа</w:t>
            </w:r>
          </w:p>
        </w:tc>
        <w:tc>
          <w:tcPr>
            <w:tcW w:w="675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6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5C95" w:rsidRPr="001B40E6" w:rsidTr="00BC5C95">
        <w:trPr>
          <w:tblCellSpacing w:w="15" w:type="dxa"/>
        </w:trPr>
        <w:tc>
          <w:tcPr>
            <w:tcW w:w="472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38" w:type="dxa"/>
            <w:hideMark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обобщение, систематизация знаний</w:t>
            </w:r>
          </w:p>
        </w:tc>
        <w:tc>
          <w:tcPr>
            <w:tcW w:w="675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76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7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6" w:type="dxa"/>
            <w:hideMark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5C95" w:rsidRPr="001B40E6" w:rsidTr="00BC5C95">
        <w:trPr>
          <w:tblCellSpacing w:w="15" w:type="dxa"/>
        </w:trPr>
        <w:tc>
          <w:tcPr>
            <w:tcW w:w="3640" w:type="dxa"/>
            <w:gridSpan w:val="2"/>
            <w:hideMark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675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676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97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B40E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06" w:type="dxa"/>
            <w:hideMark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1B40E6" w:rsidRPr="001B40E6" w:rsidRDefault="001B40E6" w:rsidP="001B40E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tbl>
      <w:tblPr>
        <w:tblW w:w="976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  <w:gridCol w:w="66"/>
        <w:gridCol w:w="66"/>
        <w:gridCol w:w="66"/>
        <w:gridCol w:w="66"/>
        <w:gridCol w:w="66"/>
        <w:gridCol w:w="81"/>
      </w:tblGrid>
      <w:tr w:rsidR="001B40E6" w:rsidRPr="001B40E6" w:rsidTr="00BC5C95">
        <w:trPr>
          <w:tblHeader/>
          <w:tblCellSpacing w:w="15" w:type="dxa"/>
        </w:trPr>
        <w:tc>
          <w:tcPr>
            <w:tcW w:w="9311" w:type="dxa"/>
            <w:vMerge w:val="restart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B40E6" w:rsidRPr="001B40E6" w:rsidTr="00BC5C95">
        <w:trPr>
          <w:tblHeader/>
          <w:tblCellSpacing w:w="15" w:type="dxa"/>
        </w:trPr>
        <w:tc>
          <w:tcPr>
            <w:tcW w:w="9311" w:type="dxa"/>
            <w:vMerge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40E6" w:rsidRPr="001B40E6" w:rsidTr="00BC5C95">
        <w:trPr>
          <w:tblCellSpacing w:w="15" w:type="dxa"/>
        </w:trPr>
        <w:tc>
          <w:tcPr>
            <w:tcW w:w="9311" w:type="dxa"/>
          </w:tcPr>
          <w:p w:rsidR="00BC5C95" w:rsidRPr="001B40E6" w:rsidRDefault="00BC5C95" w:rsidP="00BC5C9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B40E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УЧЕБНО-МЕТОДИЧЕСКОЕ ОБЕСПЕЧЕНИЕ ОБРАЗОВАТЕЛЬНОГО ПРОЦЕССА</w:t>
            </w:r>
          </w:p>
          <w:p w:rsidR="00BC5C95" w:rsidRPr="001B40E6" w:rsidRDefault="00BC5C95" w:rsidP="00BC5C95">
            <w:pPr>
              <w:shd w:val="clear" w:color="auto" w:fill="FFFFFF"/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B40E6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ОБЯЗАТЕЛЬНЫЕ УЧЕБНЫЕ МАТЕРИАЛЫ ДЛЯ УЧЕНИКА</w:t>
            </w:r>
          </w:p>
          <w:p w:rsidR="00BC5C95" w:rsidRPr="001B40E6" w:rsidRDefault="00BC5C95" w:rsidP="00BC5C95">
            <w:pPr>
              <w:shd w:val="clear" w:color="auto" w:fill="FFFFFF"/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B40E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​‌• Математика: алгебра и начала математического анализа, геометрия. Алгебра и начала математического анализа, 10-11 классы/ Алимов Ш.А., Колягин Ю.М., Ткачева М.В. и другие, Акционерное общество «Издательство «</w:t>
            </w:r>
            <w:proofErr w:type="gramStart"/>
            <w:r w:rsidRPr="001B40E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Просвещение»</w:t>
            </w:r>
            <w:r w:rsidRPr="001B40E6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‌</w:t>
            </w:r>
            <w:proofErr w:type="gramEnd"/>
            <w:r w:rsidRPr="001B40E6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​</w:t>
            </w:r>
          </w:p>
          <w:p w:rsidR="00BC5C95" w:rsidRPr="001B40E6" w:rsidRDefault="00BC5C95" w:rsidP="00BC5C95">
            <w:pPr>
              <w:shd w:val="clear" w:color="auto" w:fill="FFFFFF"/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B40E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​‌‌</w:t>
            </w:r>
          </w:p>
          <w:p w:rsidR="00BC5C95" w:rsidRPr="001B40E6" w:rsidRDefault="00BC5C95" w:rsidP="00BC5C95">
            <w:pPr>
              <w:shd w:val="clear" w:color="auto" w:fill="FFFFFF"/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B40E6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МЕТОДИЧЕСКИЕ МАТЕРИАЛЫ ДЛЯ УЧИТЕЛЯ</w:t>
            </w:r>
          </w:p>
          <w:p w:rsidR="00BC5C95" w:rsidRPr="001B40E6" w:rsidRDefault="00BC5C95" w:rsidP="00BC5C95">
            <w:pPr>
              <w:shd w:val="clear" w:color="auto" w:fill="FFFFFF"/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B40E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​‌‌</w:t>
            </w:r>
            <w:r w:rsidRPr="001B40E6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​</w:t>
            </w:r>
            <w:r w:rsidRPr="001B40E6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ЦИФРОВЫЕ ОБРАЗОВАТЕЛЬНЫЕ РЕСУРСЫ И РЕСУРСЫ СЕТИ ИНТЕРНЕТ</w:t>
            </w:r>
          </w:p>
          <w:p w:rsidR="00BC5C95" w:rsidRDefault="00BC5C95" w:rsidP="00BC5C95">
            <w:pPr>
              <w:shd w:val="clear" w:color="auto" w:fill="FFFFFF"/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B40E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​</w:t>
            </w:r>
            <w:r w:rsidRPr="001B40E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​‌</w:t>
            </w:r>
            <w:r w:rsidRPr="001B40E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B25EE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https://m.edsoo.ru</w:t>
              </w:r>
            </w:hyperlink>
          </w:p>
          <w:p w:rsidR="00BC5C95" w:rsidRDefault="00C90071" w:rsidP="00BC5C95">
            <w:pPr>
              <w:shd w:val="clear" w:color="auto" w:fill="FFFFFF"/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10" w:history="1">
              <w:r w:rsidR="00BC5C95" w:rsidRPr="00B25EE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https://myschool.edu.ru/</w:t>
              </w:r>
            </w:hyperlink>
          </w:p>
          <w:p w:rsidR="00032642" w:rsidRDefault="00C90071" w:rsidP="00BC5C95">
            <w:pPr>
              <w:shd w:val="clear" w:color="auto" w:fill="FFFFFF"/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hyperlink r:id="rId11" w:history="1">
              <w:r w:rsidR="00032642" w:rsidRPr="00B25EE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https://www.yaklass.ru</w:t>
              </w:r>
            </w:hyperlink>
          </w:p>
          <w:p w:rsidR="00BC5C95" w:rsidRPr="001B40E6" w:rsidRDefault="00BC5C95" w:rsidP="00BC5C95">
            <w:pPr>
              <w:shd w:val="clear" w:color="auto" w:fill="FFFFFF"/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B40E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BC5C95" w:rsidRPr="00242DC7" w:rsidRDefault="00BC5C95" w:rsidP="00BC5C95"/>
          <w:p w:rsidR="001B40E6" w:rsidRPr="001B40E6" w:rsidRDefault="001B40E6" w:rsidP="001B40E6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B40E6" w:rsidRPr="001B40E6" w:rsidRDefault="001B40E6" w:rsidP="001B40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977EF" w:rsidRPr="00242DC7" w:rsidRDefault="00E977EF" w:rsidP="00FB0492">
      <w:pPr>
        <w:shd w:val="clear" w:color="auto" w:fill="FFFFFF"/>
        <w:spacing w:after="0" w:line="240" w:lineRule="auto"/>
      </w:pPr>
    </w:p>
    <w:sectPr w:rsidR="00E977EF" w:rsidRPr="00242DC7" w:rsidSect="00FB0492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B8E" w:rsidRDefault="009E7B8E" w:rsidP="00FB0492">
      <w:pPr>
        <w:spacing w:after="0" w:line="240" w:lineRule="auto"/>
      </w:pPr>
      <w:r>
        <w:separator/>
      </w:r>
    </w:p>
  </w:endnote>
  <w:endnote w:type="continuationSeparator" w:id="0">
    <w:p w:rsidR="009E7B8E" w:rsidRDefault="009E7B8E" w:rsidP="00FB0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B8E" w:rsidRDefault="009E7B8E" w:rsidP="00FB0492">
      <w:pPr>
        <w:spacing w:after="0" w:line="240" w:lineRule="auto"/>
      </w:pPr>
      <w:r>
        <w:separator/>
      </w:r>
    </w:p>
  </w:footnote>
  <w:footnote w:type="continuationSeparator" w:id="0">
    <w:p w:rsidR="009E7B8E" w:rsidRDefault="009E7B8E" w:rsidP="00FB0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9352923"/>
      <w:docPartObj>
        <w:docPartGallery w:val="Page Numbers (Top of Page)"/>
        <w:docPartUnique/>
      </w:docPartObj>
    </w:sdtPr>
    <w:sdtEndPr/>
    <w:sdtContent>
      <w:p w:rsidR="00FB0492" w:rsidRDefault="00FB049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4A09">
          <w:rPr>
            <w:noProof/>
          </w:rPr>
          <w:t>18</w:t>
        </w:r>
        <w:r>
          <w:fldChar w:fldCharType="end"/>
        </w:r>
      </w:p>
    </w:sdtContent>
  </w:sdt>
  <w:p w:rsidR="00FB0492" w:rsidRDefault="00FB049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73909"/>
    <w:multiLevelType w:val="multilevel"/>
    <w:tmpl w:val="7DF6D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9C3459D"/>
    <w:multiLevelType w:val="multilevel"/>
    <w:tmpl w:val="B412C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F3F3F8D"/>
    <w:multiLevelType w:val="multilevel"/>
    <w:tmpl w:val="7D84B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E705AB"/>
    <w:multiLevelType w:val="multilevel"/>
    <w:tmpl w:val="1F14B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683E27"/>
    <w:multiLevelType w:val="multilevel"/>
    <w:tmpl w:val="36F00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1BA20D1"/>
    <w:multiLevelType w:val="multilevel"/>
    <w:tmpl w:val="6762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2C177AF"/>
    <w:multiLevelType w:val="multilevel"/>
    <w:tmpl w:val="7BDE8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CEB735E"/>
    <w:multiLevelType w:val="multilevel"/>
    <w:tmpl w:val="51D85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2657AFA"/>
    <w:multiLevelType w:val="multilevel"/>
    <w:tmpl w:val="2E166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C40C4E"/>
    <w:multiLevelType w:val="multilevel"/>
    <w:tmpl w:val="5B962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8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FB6"/>
    <w:rsid w:val="00032642"/>
    <w:rsid w:val="00053FF5"/>
    <w:rsid w:val="000A1CD1"/>
    <w:rsid w:val="000C277A"/>
    <w:rsid w:val="001B40E6"/>
    <w:rsid w:val="00242DC7"/>
    <w:rsid w:val="002464A1"/>
    <w:rsid w:val="00381FB6"/>
    <w:rsid w:val="003A4A09"/>
    <w:rsid w:val="005954AE"/>
    <w:rsid w:val="005A2166"/>
    <w:rsid w:val="005E3477"/>
    <w:rsid w:val="008D3ABB"/>
    <w:rsid w:val="009E7B8E"/>
    <w:rsid w:val="00B83F68"/>
    <w:rsid w:val="00BC5C95"/>
    <w:rsid w:val="00BD6B49"/>
    <w:rsid w:val="00C90071"/>
    <w:rsid w:val="00E073D8"/>
    <w:rsid w:val="00E977EF"/>
    <w:rsid w:val="00F531A8"/>
    <w:rsid w:val="00F607D8"/>
    <w:rsid w:val="00FB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7A60D-3CE7-46A1-A496-AE4443E55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1FB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81FB6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semiHidden/>
    <w:unhideWhenUsed/>
    <w:rsid w:val="00B83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center">
    <w:name w:val="has-text-align-center"/>
    <w:basedOn w:val="a"/>
    <w:rsid w:val="00E97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977EF"/>
    <w:pPr>
      <w:spacing w:after="0" w:line="240" w:lineRule="auto"/>
    </w:pPr>
  </w:style>
  <w:style w:type="paragraph" w:customStyle="1" w:styleId="msonormal0">
    <w:name w:val="msonormal"/>
    <w:basedOn w:val="a"/>
    <w:rsid w:val="001B4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B40E6"/>
    <w:rPr>
      <w:b/>
      <w:bCs/>
    </w:rPr>
  </w:style>
  <w:style w:type="character" w:customStyle="1" w:styleId="placeholder-mask">
    <w:name w:val="placeholder-mask"/>
    <w:basedOn w:val="a0"/>
    <w:rsid w:val="001B40E6"/>
  </w:style>
  <w:style w:type="character" w:customStyle="1" w:styleId="placeholder">
    <w:name w:val="placeholder"/>
    <w:basedOn w:val="a0"/>
    <w:rsid w:val="001B40E6"/>
  </w:style>
  <w:style w:type="character" w:styleId="a7">
    <w:name w:val="Emphasis"/>
    <w:basedOn w:val="a0"/>
    <w:uiPriority w:val="20"/>
    <w:qFormat/>
    <w:rsid w:val="001B40E6"/>
    <w:rPr>
      <w:i/>
      <w:iCs/>
    </w:rPr>
  </w:style>
  <w:style w:type="table" w:styleId="a8">
    <w:name w:val="Table Grid"/>
    <w:basedOn w:val="a1"/>
    <w:uiPriority w:val="39"/>
    <w:rsid w:val="005A2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FB0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B0492"/>
  </w:style>
  <w:style w:type="paragraph" w:styleId="ab">
    <w:name w:val="footer"/>
    <w:basedOn w:val="a"/>
    <w:link w:val="ac"/>
    <w:uiPriority w:val="99"/>
    <w:unhideWhenUsed/>
    <w:rsid w:val="00FB0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B0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7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0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2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4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4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13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63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76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80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9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380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9815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951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94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924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392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36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4572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98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03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31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58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5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0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9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2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61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69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10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2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8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50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97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7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2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33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0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55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2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255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321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78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631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60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50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784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2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8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49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8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12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9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940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12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18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7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89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08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10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83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329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90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8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9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13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460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85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1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52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634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21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24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34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45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2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30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09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3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557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7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86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37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413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55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03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0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30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12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4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9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005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68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60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618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1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25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412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9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292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014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512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86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6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74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95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19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35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20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96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96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248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4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92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67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962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98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53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8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52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27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154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4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8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99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75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3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95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8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35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85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00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222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3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59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96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52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01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46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17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06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7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22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96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35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3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248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41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73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56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63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130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0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0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99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71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7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365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20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04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41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18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4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72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6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82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52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1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2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5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18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9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81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294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7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942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57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23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92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65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5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563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573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60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4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36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4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42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8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407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62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582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7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4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9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9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44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18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03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79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41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32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0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81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61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85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6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016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8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96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55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69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41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55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56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2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7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5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00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56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51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11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20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663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94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18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968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75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86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02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639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09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92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7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02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99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36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87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6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97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18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160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94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247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56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1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80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55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8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7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12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2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954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630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07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06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90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71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76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73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43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36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7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34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3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072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4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1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49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44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00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0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63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44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738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03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34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55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69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24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4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770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3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263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324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35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206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8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63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24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24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15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748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2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181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5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63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9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27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1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206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79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26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58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50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91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63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530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08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3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47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93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839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9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29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8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720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64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63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360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18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9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957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7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619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26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34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77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87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1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840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6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321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9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65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99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65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2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8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9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09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0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84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73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027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43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95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590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091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74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68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96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78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78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210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2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34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0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2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47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1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65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4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93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24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55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52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60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09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53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16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17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67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41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65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4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47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35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487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33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91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5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658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742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92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92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53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7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68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29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9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1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32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60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161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46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961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49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10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33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67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024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0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593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98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287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80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46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77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1420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7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19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63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65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8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426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88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84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60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53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64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16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90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8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103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7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1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42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5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98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52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57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435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07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8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92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41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79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8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32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7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938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70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389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45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03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40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24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972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35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50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19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97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83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630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51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72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09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2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0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42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0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aklass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yschool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C043C-9521-4BC3-8EA5-BF173D41F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4359</Words>
  <Characters>24849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НаталияАлександровна</dc:creator>
  <cp:keywords/>
  <dc:description/>
  <cp:lastModifiedBy>RePack by Diakov</cp:lastModifiedBy>
  <cp:revision>5</cp:revision>
  <cp:lastPrinted>2023-05-02T09:02:00Z</cp:lastPrinted>
  <dcterms:created xsi:type="dcterms:W3CDTF">2023-10-11T07:26:00Z</dcterms:created>
  <dcterms:modified xsi:type="dcterms:W3CDTF">2023-11-21T10:02:00Z</dcterms:modified>
</cp:coreProperties>
</file>