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FAA" w:rsidRDefault="00000FAA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016070"/>
      <w:r w:rsidRPr="00000FA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AA" w:rsidRDefault="00000FAA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0FAA" w:rsidRDefault="00000FAA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00FAA" w:rsidRDefault="00000FAA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65E7D" w:rsidRPr="00EA6F8D" w:rsidRDefault="00537183">
      <w:pPr>
        <w:spacing w:after="0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65E7D" w:rsidRPr="00EA6F8D" w:rsidRDefault="00565E7D">
      <w:pPr>
        <w:spacing w:after="0"/>
        <w:ind w:left="120"/>
        <w:jc w:val="both"/>
        <w:rPr>
          <w:lang w:val="ru-RU"/>
        </w:rPr>
      </w:pP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EA6F8D">
        <w:rPr>
          <w:rFonts w:ascii="Times New Roman" w:hAnsi="Times New Roman"/>
          <w:color w:val="000000"/>
          <w:spacing w:val="-4"/>
          <w:sz w:val="28"/>
          <w:lang w:val="ru-RU"/>
        </w:rPr>
        <w:t>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Программа по технологии конкретизирует содержание, предметные, метапредметные и личностные результаты.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</w:t>
      </w: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565E7D" w:rsidRPr="00EA6F8D" w:rsidRDefault="00537183">
      <w:pPr>
        <w:spacing w:after="0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техносферы, и направлены на </w:t>
      </w: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565E7D" w:rsidRPr="00EA6F8D" w:rsidRDefault="00537183">
      <w:pPr>
        <w:spacing w:after="0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</w:t>
      </w:r>
      <w:proofErr w:type="gramStart"/>
      <w:r w:rsidRPr="00EA6F8D">
        <w:rPr>
          <w:rFonts w:ascii="Times New Roman" w:hAnsi="Times New Roman"/>
          <w:color w:val="000000"/>
          <w:sz w:val="28"/>
          <w:lang w:val="ru-RU"/>
        </w:rPr>
        <w:t>освоения модуля</w:t>
      </w:r>
      <w:proofErr w:type="gramEnd"/>
      <w:r w:rsidRPr="00EA6F8D">
        <w:rPr>
          <w:rFonts w:ascii="Times New Roman" w:hAnsi="Times New Roman"/>
          <w:color w:val="000000"/>
          <w:sz w:val="28"/>
          <w:lang w:val="ru-RU"/>
        </w:rPr>
        <w:t xml:space="preserve">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обучающихся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курсе технологии осуществляется реализация межпредметных связей: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 обществознанием при освоении темы «Технология и мир. Современная техносфера» в инвариантном модуле «Производство и технологии».</w:t>
      </w:r>
    </w:p>
    <w:p w:rsidR="00565E7D" w:rsidRPr="00EA6F8D" w:rsidRDefault="00537183">
      <w:pPr>
        <w:spacing w:after="0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565E7D" w:rsidRPr="00EA6F8D" w:rsidRDefault="00565E7D">
      <w:pPr>
        <w:rPr>
          <w:lang w:val="ru-RU"/>
        </w:rPr>
        <w:sectPr w:rsidR="00565E7D" w:rsidRPr="00EA6F8D">
          <w:pgSz w:w="11906" w:h="16383"/>
          <w:pgMar w:top="1134" w:right="850" w:bottom="1134" w:left="1701" w:header="720" w:footer="720" w:gutter="0"/>
          <w:cols w:space="720"/>
        </w:sect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" w:name="block-28016066"/>
      <w:bookmarkEnd w:id="0"/>
      <w:r w:rsidRPr="00EA6F8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" w:name="_Toc141791714"/>
      <w:bookmarkEnd w:id="2"/>
      <w:r w:rsidRPr="00EA6F8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3" w:name="_Toc141791715"/>
      <w:bookmarkEnd w:id="3"/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Когнитивные технологии: мозговой штурм, метод интеллект-карт, метод фокальных объектов и другие.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4" w:name="_Toc141791717"/>
      <w:bookmarkEnd w:id="4"/>
      <w:r w:rsidRPr="00EA6F8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5" w:name="_Toc141791718"/>
      <w:bookmarkEnd w:id="5"/>
      <w:r w:rsidRPr="00EA6F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Цифровизация производства. Цифровые технологии и способы обработки информации.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Современная техносфера. Проблема взаимодействия природы и техносферы.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6" w:name="_Toc141791719"/>
      <w:bookmarkEnd w:id="6"/>
      <w:r w:rsidRPr="00EA6F8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3"/>
          <w:sz w:val="28"/>
          <w:lang w:val="ru-RU"/>
        </w:rPr>
        <w:t>Биотехнологии в решении экологических проблем. Биоэнергетика. Перспективные технологии (в том числе нанотехнологии).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7" w:name="_Toc141791720"/>
      <w:bookmarkEnd w:id="7"/>
      <w:r w:rsidRPr="00EA6F8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8" w:name="_Toc141791721"/>
      <w:bookmarkEnd w:id="8"/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EA6F8D">
        <w:rPr>
          <w:rFonts w:ascii="Times New Roman" w:hAnsi="Times New Roman"/>
          <w:color w:val="000000"/>
          <w:sz w:val="28"/>
          <w:lang w:val="ru-RU"/>
        </w:rPr>
        <w:t>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9" w:name="_Toc141791723"/>
      <w:bookmarkEnd w:id="9"/>
      <w:r w:rsidRPr="00EA6F8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EA6F8D">
        <w:rPr>
          <w:rFonts w:ascii="Times New Roman" w:hAnsi="Times New Roman"/>
          <w:color w:val="000000"/>
          <w:sz w:val="28"/>
          <w:lang w:val="ru-RU"/>
        </w:rPr>
        <w:t>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Сравнение свойств тканей, выбор ткани с учётом эксплуатации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4"/>
      <w:bookmarkEnd w:id="10"/>
      <w:r w:rsidRPr="00EA6F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EA6F8D">
        <w:rPr>
          <w:rFonts w:ascii="Times New Roman" w:hAnsi="Times New Roman"/>
          <w:color w:val="000000"/>
          <w:sz w:val="28"/>
          <w:lang w:val="ru-RU"/>
        </w:rPr>
        <w:t>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5"/>
      <w:bookmarkEnd w:id="11"/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Робототехнический конструктор и комплектующие.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7"/>
      <w:bookmarkEnd w:id="12"/>
      <w:r w:rsidRPr="00EA6F8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8"/>
      <w:bookmarkEnd w:id="13"/>
      <w:r w:rsidRPr="00EA6F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9"/>
      <w:bookmarkEnd w:id="14"/>
      <w:r w:rsidRPr="00EA6F8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5" w:name="_Toc141791730"/>
      <w:bookmarkEnd w:id="15"/>
      <w:r w:rsidRPr="00EA6F8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3"/>
      <w:bookmarkEnd w:id="16"/>
      <w:r w:rsidRPr="00EA6F8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4"/>
      <w:bookmarkEnd w:id="17"/>
      <w:r w:rsidRPr="00EA6F8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5"/>
      <w:bookmarkEnd w:id="18"/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7"/>
      <w:bookmarkEnd w:id="19"/>
      <w:r w:rsidRPr="00EA6F8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8"/>
      <w:bookmarkEnd w:id="20"/>
      <w:r w:rsidRPr="00EA6F8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9"/>
      <w:bookmarkEnd w:id="21"/>
      <w:r w:rsidRPr="00EA6F8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2" w:name="_Toc141791740"/>
      <w:bookmarkEnd w:id="22"/>
      <w:r w:rsidRPr="00EA6F8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1"/>
      <w:bookmarkEnd w:id="23"/>
      <w:r w:rsidRPr="00EA6F8D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кабеленесущие системы, провода и кабели. Разработка стенда программирования модели автоматизированной системы.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4"/>
      <w:bookmarkEnd w:id="24"/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уборка помещения и другое.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Зоотехник, зооинженер,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6"/>
      <w:bookmarkEnd w:id="25"/>
      <w:r w:rsidRPr="00EA6F8D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565E7D" w:rsidRPr="00EA6F8D" w:rsidRDefault="00565E7D">
      <w:pPr>
        <w:rPr>
          <w:lang w:val="ru-RU"/>
        </w:rPr>
        <w:sectPr w:rsidR="00565E7D" w:rsidRPr="00EA6F8D">
          <w:pgSz w:w="11906" w:h="16383"/>
          <w:pgMar w:top="1134" w:right="850" w:bottom="1134" w:left="1701" w:header="720" w:footer="720" w:gutter="0"/>
          <w:cols w:space="720"/>
        </w:sect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6" w:name="block-28016068"/>
      <w:bookmarkEnd w:id="1"/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9"/>
      <w:bookmarkEnd w:id="27"/>
      <w:r w:rsidRPr="00EA6F8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8" w:name="_Toc141791750"/>
      <w:bookmarkEnd w:id="28"/>
      <w:r w:rsidRPr="00EA6F8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1"/>
      <w:bookmarkEnd w:id="29"/>
      <w:r w:rsidRPr="00EA6F8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A6F8D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EA6F8D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A6F8D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EA6F8D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EA6F8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A6F8D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EA6F8D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метод мозгового штурма, метод интеллект-карт, метод фокальных объектов и другие методы;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возможности роботов, роботехнических систем и направления их применения.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А4 (рамка, основная надпись, масштаб, виды, нанесение размеров).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EA6F8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EA6F8D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-моделирование, прототипирование, макетирование»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EA6F8D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EA6F8D">
        <w:rPr>
          <w:rFonts w:ascii="Times New Roman" w:hAnsi="Times New Roman"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EA6F8D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пути цифровизации животноводческого производства;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left="120"/>
        <w:jc w:val="both"/>
        <w:rPr>
          <w:lang w:val="ru-RU"/>
        </w:rPr>
      </w:pPr>
      <w:r w:rsidRPr="00EA6F8D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565E7D" w:rsidRPr="00EA6F8D" w:rsidRDefault="00565E7D">
      <w:pPr>
        <w:spacing w:after="0" w:line="264" w:lineRule="auto"/>
        <w:ind w:left="120"/>
        <w:jc w:val="both"/>
        <w:rPr>
          <w:lang w:val="ru-RU"/>
        </w:rPr>
      </w:pP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A6F8D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EA6F8D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для человека грибов;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цифровизации и роботизации в растениеводстве;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565E7D" w:rsidRPr="00EA6F8D" w:rsidRDefault="00537183">
      <w:pPr>
        <w:spacing w:after="0" w:line="264" w:lineRule="auto"/>
        <w:ind w:firstLine="600"/>
        <w:jc w:val="both"/>
        <w:rPr>
          <w:lang w:val="ru-RU"/>
        </w:rPr>
      </w:pPr>
      <w:r w:rsidRPr="00EA6F8D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565E7D" w:rsidRPr="00EA6F8D" w:rsidRDefault="00565E7D">
      <w:pPr>
        <w:rPr>
          <w:lang w:val="ru-RU"/>
        </w:rPr>
        <w:sectPr w:rsidR="00565E7D" w:rsidRPr="00EA6F8D">
          <w:pgSz w:w="11906" w:h="16383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0" w:name="block-28016069"/>
      <w:bookmarkEnd w:id="26"/>
      <w:r w:rsidRPr="00EA6F8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65E7D" w:rsidRDefault="005371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565E7D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вокруг нас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Проектирование и проекты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A6F8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тонирования и лакирования изделий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Декорирование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EA6F8D" w:rsidRDefault="00537183">
            <w:pPr>
              <w:spacing w:after="0"/>
              <w:ind w:left="135"/>
              <w:rPr>
                <w:lang w:val="ru-RU"/>
              </w:rPr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EA6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качества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565E7D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и моделирование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r>
              <w:rPr>
                <w:rFonts w:ascii="Times New Roman" w:hAnsi="Times New Roman"/>
                <w:color w:val="000000"/>
                <w:sz w:val="24"/>
              </w:rPr>
              <w:t>Кинематические схемы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Техническое конструирование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Перспективы развития технологий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графика. Мир изображений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обработки тонколистового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пищевых продуктов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Мобильная робототехника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Роботы: конструирование и управление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одним сервомотором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1" w:name="block-28016072"/>
      <w:bookmarkEnd w:id="3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65E7D" w:rsidRDefault="005371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455"/>
        <w:gridCol w:w="1841"/>
        <w:gridCol w:w="1910"/>
        <w:gridCol w:w="2503"/>
      </w:tblGrid>
      <w:tr w:rsidR="00565E7D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объёмных моделей с помощью 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компьютерных программ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Программа для редактирования готовых моделей. Основные приемы макетирования. Оценка качества макета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проект «Групповое взаимодействие роботов»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4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03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2" w:name="block-28016073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65E7D" w:rsidRPr="00000FAA" w:rsidRDefault="00537183">
      <w:pPr>
        <w:spacing w:after="0"/>
        <w:ind w:left="120"/>
        <w:rPr>
          <w:lang w:val="ru-RU"/>
        </w:rPr>
      </w:pPr>
      <w:r w:rsidRPr="00000FAA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565E7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Цифровизация производства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 перспективные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Конструкторская документация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металлов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Модели, моделирование. Макетирование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приёмы макетирования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Промышленные и бытовые роботы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Алгоритмизация и программирование роботов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управления роботизированными моделями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Растениеводство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выращивания сельскохозяйственных культур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3" w:name="block-28016075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65E7D" w:rsidRDefault="005371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565E7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Подготовка проекта к защите.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4" w:name="block-28016074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65E7D" w:rsidRPr="00000FAA" w:rsidRDefault="00537183">
      <w:pPr>
        <w:spacing w:after="0"/>
        <w:ind w:left="120"/>
        <w:rPr>
          <w:lang w:val="ru-RU"/>
        </w:rPr>
      </w:pPr>
      <w:r w:rsidRPr="00000FAA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565E7D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«Растениеводство»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профессий. Сельскохозяйственные профессии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 модуль «Животноводство»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Животноводческие предприятия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5" w:name="block-28016065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65E7D" w:rsidRPr="00000FAA" w:rsidRDefault="00537183">
      <w:pPr>
        <w:spacing w:after="0"/>
        <w:ind w:left="120"/>
        <w:rPr>
          <w:lang w:val="ru-RU"/>
        </w:rPr>
      </w:pPr>
      <w:r w:rsidRPr="00000FAA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551"/>
      </w:tblGrid>
      <w:tr w:rsidR="00565E7D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воздушные суда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в робототехнике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автоматизированные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цепи, принципы коммутации. Основные электрические устройства и системы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Выполнение проекта Мир профессий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6" w:name="block-28016077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65E7D" w:rsidRDefault="0053718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565E7D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Default="00537183">
      <w:pPr>
        <w:spacing w:after="0"/>
        <w:ind w:left="120"/>
      </w:pPr>
      <w:bookmarkStart w:id="37" w:name="block-28016078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65E7D" w:rsidRPr="00000FAA" w:rsidRDefault="00537183">
      <w:pPr>
        <w:spacing w:after="0"/>
        <w:ind w:left="120"/>
        <w:rPr>
          <w:lang w:val="ru-RU"/>
        </w:rPr>
      </w:pPr>
      <w:r w:rsidRPr="00000FAA">
        <w:rPr>
          <w:rFonts w:ascii="Times New Roman" w:hAnsi="Times New Roman"/>
          <w:b/>
          <w:color w:val="000000"/>
          <w:sz w:val="28"/>
          <w:lang w:val="ru-RU"/>
        </w:rPr>
        <w:t xml:space="preserve"> 9 КЛАСС (ИНВАРИАНТНЫЕ + ВАРИАТИВНЫЙ МОДУЛЬ «АВТОМАТИЗИРОВАННЫЕ СИСТЕМЫ»)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565E7D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5E7D" w:rsidRDefault="00565E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Организация собственного производства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экономической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Технологическое предпринимательство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«Интернет вещей»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профессии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 w:rsidRPr="00000FA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FA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Вариативный модуль «Автоматизированные системы»</w:t>
            </w: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техническими системами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программируемого логического реле в автоматизации процессов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Автоматизированные системы на предприятиях региона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>
            <w:pPr>
              <w:spacing w:after="0"/>
              <w:ind w:left="135"/>
            </w:pPr>
          </w:p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  <w:tr w:rsidR="00565E7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5E7D" w:rsidRPr="00000FAA" w:rsidRDefault="00537183">
            <w:pPr>
              <w:spacing w:after="0"/>
              <w:ind w:left="135"/>
              <w:rPr>
                <w:lang w:val="ru-RU"/>
              </w:rPr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 w:rsidRPr="00000F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565E7D" w:rsidRDefault="0053718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565E7D" w:rsidRDefault="00565E7D"/>
        </w:tc>
      </w:tr>
    </w:tbl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38" w:name="_GoBack"/>
      <w:bookmarkEnd w:id="38"/>
    </w:p>
    <w:p w:rsidR="00565E7D" w:rsidRDefault="00565E7D">
      <w:pPr>
        <w:sectPr w:rsidR="00565E7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5E7D" w:rsidRPr="00000FAA" w:rsidRDefault="00537183">
      <w:pPr>
        <w:spacing w:after="0"/>
        <w:ind w:left="120"/>
        <w:rPr>
          <w:lang w:val="ru-RU"/>
        </w:rPr>
      </w:pPr>
      <w:bookmarkStart w:id="39" w:name="block-28016084"/>
      <w:bookmarkEnd w:id="37"/>
      <w:r w:rsidRPr="00000FA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65E7D" w:rsidRDefault="0053718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65E7D" w:rsidRDefault="00565E7D">
      <w:pPr>
        <w:spacing w:after="0" w:line="480" w:lineRule="auto"/>
        <w:ind w:left="120"/>
      </w:pPr>
    </w:p>
    <w:p w:rsidR="00565E7D" w:rsidRDefault="00565E7D">
      <w:pPr>
        <w:spacing w:after="0" w:line="480" w:lineRule="auto"/>
        <w:ind w:left="120"/>
      </w:pPr>
    </w:p>
    <w:p w:rsidR="00565E7D" w:rsidRDefault="00565E7D">
      <w:pPr>
        <w:spacing w:after="0"/>
        <w:ind w:left="120"/>
      </w:pPr>
    </w:p>
    <w:p w:rsidR="00565E7D" w:rsidRDefault="0053718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65E7D" w:rsidRDefault="00565E7D">
      <w:pPr>
        <w:spacing w:after="0" w:line="480" w:lineRule="auto"/>
        <w:ind w:left="120"/>
      </w:pPr>
    </w:p>
    <w:p w:rsidR="00565E7D" w:rsidRDefault="00565E7D">
      <w:pPr>
        <w:spacing w:after="0"/>
        <w:ind w:left="120"/>
      </w:pPr>
    </w:p>
    <w:p w:rsidR="00565E7D" w:rsidRPr="00000FAA" w:rsidRDefault="00537183">
      <w:pPr>
        <w:spacing w:after="0" w:line="480" w:lineRule="auto"/>
        <w:ind w:left="120"/>
        <w:rPr>
          <w:lang w:val="ru-RU"/>
        </w:rPr>
      </w:pPr>
      <w:r w:rsidRPr="00000FA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65E7D" w:rsidRPr="00000FAA" w:rsidRDefault="00565E7D">
      <w:pPr>
        <w:spacing w:after="0" w:line="480" w:lineRule="auto"/>
        <w:ind w:left="120"/>
        <w:rPr>
          <w:lang w:val="ru-RU"/>
        </w:rPr>
      </w:pPr>
    </w:p>
    <w:p w:rsidR="00565E7D" w:rsidRPr="00000FAA" w:rsidRDefault="00565E7D">
      <w:pPr>
        <w:rPr>
          <w:lang w:val="ru-RU"/>
        </w:rPr>
        <w:sectPr w:rsidR="00565E7D" w:rsidRPr="00000FAA">
          <w:pgSz w:w="11906" w:h="16383"/>
          <w:pgMar w:top="1134" w:right="850" w:bottom="1134" w:left="1701" w:header="720" w:footer="720" w:gutter="0"/>
          <w:cols w:space="720"/>
        </w:sectPr>
      </w:pPr>
    </w:p>
    <w:bookmarkEnd w:id="39"/>
    <w:p w:rsidR="00537183" w:rsidRPr="00000FAA" w:rsidRDefault="00537183">
      <w:pPr>
        <w:rPr>
          <w:lang w:val="ru-RU"/>
        </w:rPr>
      </w:pPr>
    </w:p>
    <w:sectPr w:rsidR="00537183" w:rsidRPr="00000FA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65E7D"/>
    <w:rsid w:val="00000FAA"/>
    <w:rsid w:val="00537183"/>
    <w:rsid w:val="00565E7D"/>
    <w:rsid w:val="00EA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5139D2-B41A-4256-95F3-635775019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65</Pages>
  <Words>10789</Words>
  <Characters>61499</Characters>
  <Application>Microsoft Office Word</Application>
  <DocSecurity>0</DocSecurity>
  <Lines>512</Lines>
  <Paragraphs>144</Paragraphs>
  <ScaleCrop>false</ScaleCrop>
  <Company/>
  <LinksUpToDate>false</LinksUpToDate>
  <CharactersWithSpaces>72144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2023-11-22T10:32:00Z</dcterms:created>
  <dcterms:modified xsi:type="dcterms:W3CDTF">2023-11-22T13:02:00Z</dcterms:modified>
</cp:coreProperties>
</file>