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4A6" w:rsidRPr="002C27EF" w:rsidRDefault="009044A6" w:rsidP="002C27EF">
      <w:pPr>
        <w:autoSpaceDE w:val="0"/>
        <w:autoSpaceDN w:val="0"/>
        <w:adjustRightInd w:val="0"/>
        <w:jc w:val="center"/>
        <w:rPr>
          <w:rFonts w:ascii="Times New Roman" w:hAnsi="Times New Roman"/>
          <w:sz w:val="24"/>
          <w:szCs w:val="24"/>
        </w:rPr>
      </w:pPr>
      <w:r w:rsidRPr="002C27EF">
        <w:rPr>
          <w:rFonts w:ascii="Times New Roman" w:hAnsi="Times New Roman"/>
          <w:sz w:val="24"/>
          <w:szCs w:val="24"/>
        </w:rPr>
        <w:t>Российская Федерация</w:t>
      </w:r>
    </w:p>
    <w:p w:rsidR="009044A6" w:rsidRPr="002C27EF" w:rsidRDefault="009044A6" w:rsidP="002C27EF">
      <w:pPr>
        <w:autoSpaceDE w:val="0"/>
        <w:autoSpaceDN w:val="0"/>
        <w:adjustRightInd w:val="0"/>
        <w:jc w:val="center"/>
        <w:rPr>
          <w:rFonts w:ascii="Times New Roman" w:hAnsi="Times New Roman"/>
          <w:sz w:val="24"/>
          <w:szCs w:val="24"/>
        </w:rPr>
      </w:pPr>
      <w:r w:rsidRPr="002C27EF">
        <w:rPr>
          <w:rFonts w:ascii="Times New Roman" w:hAnsi="Times New Roman"/>
          <w:sz w:val="24"/>
          <w:szCs w:val="24"/>
        </w:rPr>
        <w:t xml:space="preserve">Муниципальное бюджетное общеобразовательное учреждение </w:t>
      </w:r>
    </w:p>
    <w:p w:rsidR="009044A6" w:rsidRPr="002C27EF" w:rsidRDefault="009044A6" w:rsidP="002C27EF">
      <w:pPr>
        <w:autoSpaceDE w:val="0"/>
        <w:autoSpaceDN w:val="0"/>
        <w:adjustRightInd w:val="0"/>
        <w:jc w:val="center"/>
        <w:rPr>
          <w:rFonts w:ascii="Times New Roman" w:hAnsi="Times New Roman"/>
          <w:sz w:val="24"/>
          <w:szCs w:val="24"/>
        </w:rPr>
      </w:pPr>
      <w:r w:rsidRPr="002C27EF">
        <w:rPr>
          <w:rFonts w:ascii="Times New Roman" w:hAnsi="Times New Roman"/>
          <w:sz w:val="24"/>
          <w:szCs w:val="24"/>
        </w:rPr>
        <w:t>«</w:t>
      </w:r>
      <w:proofErr w:type="spellStart"/>
      <w:r w:rsidRPr="002C27EF">
        <w:rPr>
          <w:rFonts w:ascii="Times New Roman" w:hAnsi="Times New Roman"/>
          <w:sz w:val="24"/>
          <w:szCs w:val="24"/>
        </w:rPr>
        <w:t>Ржаксинская</w:t>
      </w:r>
      <w:proofErr w:type="spellEnd"/>
      <w:r w:rsidRPr="002C27EF">
        <w:rPr>
          <w:rFonts w:ascii="Times New Roman" w:hAnsi="Times New Roman"/>
          <w:sz w:val="24"/>
          <w:szCs w:val="24"/>
        </w:rPr>
        <w:t xml:space="preserve"> средняя общеобразовательная школа № 2   имени Героя Советского Союза Г.А. </w:t>
      </w:r>
      <w:proofErr w:type="spellStart"/>
      <w:r w:rsidRPr="002C27EF">
        <w:rPr>
          <w:rFonts w:ascii="Times New Roman" w:hAnsi="Times New Roman"/>
          <w:sz w:val="24"/>
          <w:szCs w:val="24"/>
        </w:rPr>
        <w:t>Пономарёва</w:t>
      </w:r>
      <w:proofErr w:type="spellEnd"/>
      <w:r w:rsidRPr="002C27EF">
        <w:rPr>
          <w:rFonts w:ascii="Times New Roman" w:hAnsi="Times New Roman"/>
          <w:sz w:val="24"/>
          <w:szCs w:val="24"/>
        </w:rPr>
        <w:t>»</w:t>
      </w:r>
    </w:p>
    <w:p w:rsidR="009044A6" w:rsidRPr="002C27EF" w:rsidRDefault="009044A6" w:rsidP="002C27EF">
      <w:pPr>
        <w:autoSpaceDE w:val="0"/>
        <w:autoSpaceDN w:val="0"/>
        <w:adjustRightInd w:val="0"/>
        <w:jc w:val="center"/>
        <w:rPr>
          <w:rFonts w:ascii="Times New Roman" w:hAnsi="Times New Roman"/>
          <w:sz w:val="24"/>
          <w:szCs w:val="24"/>
        </w:rPr>
      </w:pPr>
      <w:proofErr w:type="spellStart"/>
      <w:r w:rsidRPr="002C27EF">
        <w:rPr>
          <w:rFonts w:ascii="Times New Roman" w:hAnsi="Times New Roman"/>
          <w:sz w:val="24"/>
          <w:szCs w:val="24"/>
        </w:rPr>
        <w:t>Ржаксинского</w:t>
      </w:r>
      <w:proofErr w:type="spellEnd"/>
      <w:r w:rsidRPr="002C27EF">
        <w:rPr>
          <w:rFonts w:ascii="Times New Roman" w:hAnsi="Times New Roman"/>
          <w:sz w:val="24"/>
          <w:szCs w:val="24"/>
        </w:rPr>
        <w:t xml:space="preserve"> района Тамбовской области</w:t>
      </w:r>
    </w:p>
    <w:p w:rsidR="009044A6" w:rsidRPr="002C27EF" w:rsidRDefault="009044A6" w:rsidP="002C27EF">
      <w:pPr>
        <w:autoSpaceDE w:val="0"/>
        <w:autoSpaceDN w:val="0"/>
        <w:adjustRightInd w:val="0"/>
        <w:jc w:val="center"/>
        <w:rPr>
          <w:rFonts w:ascii="Times New Roman" w:hAnsi="Times New Roman"/>
          <w:sz w:val="24"/>
          <w:szCs w:val="24"/>
        </w:rPr>
      </w:pPr>
    </w:p>
    <w:p w:rsidR="009044A6" w:rsidRPr="002C27EF" w:rsidRDefault="009044A6" w:rsidP="002C27EF">
      <w:pPr>
        <w:autoSpaceDE w:val="0"/>
        <w:autoSpaceDN w:val="0"/>
        <w:adjustRightInd w:val="0"/>
        <w:jc w:val="center"/>
        <w:rPr>
          <w:rFonts w:ascii="Times New Roman" w:hAnsi="Times New Roman"/>
          <w:sz w:val="24"/>
          <w:szCs w:val="24"/>
        </w:rPr>
      </w:pPr>
      <w:r w:rsidRPr="002C27EF">
        <w:rPr>
          <w:rFonts w:ascii="Times New Roman" w:hAnsi="Times New Roman"/>
          <w:sz w:val="24"/>
          <w:szCs w:val="24"/>
        </w:rPr>
        <w:t>П Р И К А З</w:t>
      </w:r>
    </w:p>
    <w:p w:rsidR="009044A6" w:rsidRPr="002C27EF" w:rsidRDefault="009044A6" w:rsidP="002C27EF">
      <w:pPr>
        <w:autoSpaceDE w:val="0"/>
        <w:autoSpaceDN w:val="0"/>
        <w:adjustRightInd w:val="0"/>
        <w:jc w:val="center"/>
        <w:rPr>
          <w:rFonts w:ascii="Times New Roman" w:hAnsi="Times New Roman"/>
          <w:sz w:val="24"/>
          <w:szCs w:val="24"/>
        </w:rPr>
      </w:pPr>
      <w:proofErr w:type="spellStart"/>
      <w:r w:rsidRPr="002C27EF">
        <w:rPr>
          <w:rFonts w:ascii="Times New Roman" w:hAnsi="Times New Roman"/>
          <w:sz w:val="24"/>
          <w:szCs w:val="24"/>
        </w:rPr>
        <w:t>р.п.Ржакса</w:t>
      </w:r>
      <w:proofErr w:type="spellEnd"/>
    </w:p>
    <w:p w:rsidR="009044A6" w:rsidRPr="002C27EF" w:rsidRDefault="009044A6" w:rsidP="002C27EF">
      <w:pPr>
        <w:rPr>
          <w:rFonts w:ascii="Times New Roman" w:hAnsi="Times New Roman"/>
          <w:sz w:val="24"/>
          <w:szCs w:val="24"/>
        </w:rPr>
      </w:pPr>
      <w:r w:rsidRPr="002C27EF">
        <w:rPr>
          <w:rFonts w:ascii="Times New Roman" w:hAnsi="Times New Roman"/>
          <w:sz w:val="24"/>
          <w:szCs w:val="24"/>
        </w:rPr>
        <w:t>«</w:t>
      </w:r>
      <w:proofErr w:type="gramStart"/>
      <w:r w:rsidR="00FB2963">
        <w:rPr>
          <w:rFonts w:ascii="Times New Roman" w:hAnsi="Times New Roman"/>
          <w:sz w:val="24"/>
          <w:szCs w:val="24"/>
        </w:rPr>
        <w:t>03</w:t>
      </w:r>
      <w:r w:rsidR="008030D9">
        <w:rPr>
          <w:rFonts w:ascii="Times New Roman" w:hAnsi="Times New Roman"/>
          <w:sz w:val="24"/>
          <w:szCs w:val="24"/>
        </w:rPr>
        <w:t xml:space="preserve"> </w:t>
      </w:r>
      <w:r w:rsidRPr="002C27EF">
        <w:rPr>
          <w:rFonts w:ascii="Times New Roman" w:hAnsi="Times New Roman"/>
          <w:sz w:val="24"/>
          <w:szCs w:val="24"/>
        </w:rPr>
        <w:t>»</w:t>
      </w:r>
      <w:proofErr w:type="gramEnd"/>
      <w:r w:rsidRPr="002C27EF">
        <w:rPr>
          <w:rFonts w:ascii="Times New Roman" w:hAnsi="Times New Roman"/>
          <w:sz w:val="24"/>
          <w:szCs w:val="24"/>
        </w:rPr>
        <w:t xml:space="preserve"> </w:t>
      </w:r>
      <w:r w:rsidR="00FB2963">
        <w:rPr>
          <w:rFonts w:ascii="Times New Roman" w:hAnsi="Times New Roman"/>
          <w:sz w:val="24"/>
          <w:szCs w:val="24"/>
        </w:rPr>
        <w:t xml:space="preserve"> апреля </w:t>
      </w:r>
      <w:r w:rsidR="00A97AA8">
        <w:rPr>
          <w:rFonts w:ascii="Times New Roman" w:hAnsi="Times New Roman"/>
          <w:sz w:val="24"/>
          <w:szCs w:val="24"/>
        </w:rPr>
        <w:t xml:space="preserve"> </w:t>
      </w:r>
      <w:r w:rsidRPr="002C27EF">
        <w:rPr>
          <w:rFonts w:ascii="Times New Roman" w:hAnsi="Times New Roman"/>
          <w:sz w:val="24"/>
          <w:szCs w:val="24"/>
        </w:rPr>
        <w:t xml:space="preserve"> 2023 года                                                    </w:t>
      </w:r>
      <w:r w:rsidRPr="002C27EF">
        <w:rPr>
          <w:rFonts w:ascii="Times New Roman" w:hAnsi="Times New Roman"/>
          <w:sz w:val="24"/>
          <w:szCs w:val="24"/>
        </w:rPr>
        <w:tab/>
        <w:t xml:space="preserve">  </w:t>
      </w:r>
      <w:r w:rsidRPr="002C27EF">
        <w:rPr>
          <w:rFonts w:ascii="Times New Roman" w:hAnsi="Times New Roman"/>
          <w:sz w:val="24"/>
          <w:szCs w:val="24"/>
        </w:rPr>
        <w:tab/>
        <w:t xml:space="preserve">     </w:t>
      </w:r>
      <w:bookmarkStart w:id="0" w:name="_Hlk132124420"/>
      <w:r w:rsidRPr="002C27EF">
        <w:rPr>
          <w:rFonts w:ascii="Times New Roman" w:hAnsi="Times New Roman"/>
          <w:sz w:val="24"/>
          <w:szCs w:val="24"/>
        </w:rPr>
        <w:t>№</w:t>
      </w:r>
      <w:r w:rsidR="00FB2963">
        <w:rPr>
          <w:rFonts w:ascii="Times New Roman" w:hAnsi="Times New Roman"/>
          <w:sz w:val="24"/>
          <w:szCs w:val="24"/>
        </w:rPr>
        <w:t>52</w:t>
      </w:r>
      <w:r w:rsidR="008030D9" w:rsidRPr="008030D9">
        <w:rPr>
          <w:rFonts w:ascii="Times New Roman" w:hAnsi="Times New Roman"/>
          <w:sz w:val="24"/>
          <w:szCs w:val="24"/>
        </w:rPr>
        <w:t>/</w:t>
      </w:r>
      <w:r w:rsidR="00FB2963">
        <w:rPr>
          <w:rFonts w:ascii="Times New Roman" w:hAnsi="Times New Roman"/>
          <w:sz w:val="24"/>
          <w:szCs w:val="24"/>
        </w:rPr>
        <w:t>1</w:t>
      </w:r>
      <w:bookmarkEnd w:id="0"/>
    </w:p>
    <w:p w:rsidR="009044A6" w:rsidRDefault="009044A6" w:rsidP="00BC1CFA">
      <w:pPr>
        <w:pStyle w:val="ConsPlusTitle"/>
        <w:widowControl/>
        <w:jc w:val="center"/>
        <w:rPr>
          <w:rFonts w:ascii="PT Astra Serif" w:hAnsi="PT Astra Serif" w:cs="Times New Roman"/>
          <w:sz w:val="24"/>
          <w:szCs w:val="24"/>
        </w:rPr>
      </w:pPr>
    </w:p>
    <w:p w:rsidR="009044A6" w:rsidRPr="002C27EF" w:rsidRDefault="009044A6" w:rsidP="00BC1CFA">
      <w:pPr>
        <w:pStyle w:val="ConsPlusTitle"/>
        <w:widowControl/>
        <w:jc w:val="center"/>
        <w:rPr>
          <w:rFonts w:ascii="Times New Roman" w:hAnsi="Times New Roman" w:cs="Times New Roman"/>
          <w:b w:val="0"/>
          <w:sz w:val="24"/>
          <w:szCs w:val="24"/>
        </w:rPr>
      </w:pPr>
      <w:r w:rsidRPr="002C27EF">
        <w:rPr>
          <w:rFonts w:ascii="Times New Roman" w:hAnsi="Times New Roman" w:cs="Times New Roman"/>
          <w:b w:val="0"/>
          <w:sz w:val="24"/>
          <w:szCs w:val="24"/>
        </w:rPr>
        <w:t xml:space="preserve">О создании рабочей группы по введению обновленных федеральных государственных образовательных стандартов среднего общего образования </w:t>
      </w:r>
    </w:p>
    <w:p w:rsidR="009044A6" w:rsidRPr="002C27EF" w:rsidRDefault="009044A6" w:rsidP="00BC1CFA">
      <w:pPr>
        <w:pStyle w:val="ConsPlusTitle"/>
        <w:widowControl/>
        <w:jc w:val="center"/>
        <w:rPr>
          <w:rFonts w:ascii="Times New Roman" w:hAnsi="Times New Roman" w:cs="Times New Roman"/>
          <w:b w:val="0"/>
          <w:sz w:val="24"/>
          <w:szCs w:val="24"/>
        </w:rPr>
      </w:pPr>
      <w:r w:rsidRPr="002C27EF">
        <w:rPr>
          <w:rFonts w:ascii="Times New Roman" w:hAnsi="Times New Roman" w:cs="Times New Roman"/>
          <w:b w:val="0"/>
          <w:sz w:val="24"/>
          <w:szCs w:val="24"/>
        </w:rPr>
        <w:t>в МБОУ «</w:t>
      </w:r>
      <w:proofErr w:type="spellStart"/>
      <w:r w:rsidRPr="002C27EF">
        <w:rPr>
          <w:rFonts w:ascii="Times New Roman" w:hAnsi="Times New Roman" w:cs="Times New Roman"/>
          <w:b w:val="0"/>
          <w:sz w:val="24"/>
          <w:szCs w:val="24"/>
        </w:rPr>
        <w:t>Ржаксинская</w:t>
      </w:r>
      <w:proofErr w:type="spellEnd"/>
      <w:r w:rsidRPr="002C27EF">
        <w:rPr>
          <w:rFonts w:ascii="Times New Roman" w:hAnsi="Times New Roman" w:cs="Times New Roman"/>
          <w:b w:val="0"/>
          <w:sz w:val="24"/>
          <w:szCs w:val="24"/>
        </w:rPr>
        <w:t xml:space="preserve"> СОШ №2 </w:t>
      </w:r>
      <w:proofErr w:type="spellStart"/>
      <w:r w:rsidRPr="002C27EF">
        <w:rPr>
          <w:rFonts w:ascii="Times New Roman" w:hAnsi="Times New Roman" w:cs="Times New Roman"/>
          <w:b w:val="0"/>
          <w:sz w:val="24"/>
          <w:szCs w:val="24"/>
        </w:rPr>
        <w:t>им.Г.А.Пономарева</w:t>
      </w:r>
      <w:proofErr w:type="spellEnd"/>
      <w:r w:rsidRPr="002C27EF">
        <w:rPr>
          <w:rFonts w:ascii="Times New Roman" w:hAnsi="Times New Roman" w:cs="Times New Roman"/>
          <w:b w:val="0"/>
          <w:sz w:val="24"/>
          <w:szCs w:val="24"/>
        </w:rPr>
        <w:t>»</w:t>
      </w:r>
    </w:p>
    <w:p w:rsidR="009044A6" w:rsidRPr="002C27EF" w:rsidRDefault="009044A6" w:rsidP="00BC1CFA">
      <w:pPr>
        <w:pStyle w:val="ConsPlusTitle"/>
        <w:widowControl/>
        <w:jc w:val="center"/>
        <w:rPr>
          <w:rFonts w:ascii="Times New Roman" w:hAnsi="Times New Roman" w:cs="Times New Roman"/>
          <w:b w:val="0"/>
          <w:sz w:val="24"/>
          <w:szCs w:val="24"/>
        </w:rPr>
      </w:pPr>
    </w:p>
    <w:p w:rsidR="009044A6" w:rsidRPr="00915A99" w:rsidRDefault="009044A6" w:rsidP="00F96EF1">
      <w:pPr>
        <w:pStyle w:val="a3"/>
        <w:jc w:val="both"/>
        <w:rPr>
          <w:rFonts w:ascii="PT Astra Serif" w:hAnsi="PT Astra Serif"/>
          <w:b/>
          <w:sz w:val="24"/>
          <w:szCs w:val="24"/>
        </w:rPr>
      </w:pPr>
      <w:r w:rsidRPr="00915A99">
        <w:rPr>
          <w:rFonts w:ascii="PT Astra Serif" w:hAnsi="PT Astra Serif"/>
          <w:sz w:val="24"/>
          <w:szCs w:val="24"/>
        </w:rPr>
        <w:t xml:space="preserve">                        В соответствии с приказом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w:t>
      </w:r>
      <w:bookmarkStart w:id="1" w:name="_Hlk122639627"/>
      <w:r w:rsidRPr="00915A99">
        <w:rPr>
          <w:rFonts w:ascii="PT Astra Serif" w:hAnsi="PT Astra Serif"/>
          <w:sz w:val="24"/>
          <w:szCs w:val="24"/>
        </w:rPr>
        <w:t>информационно-разъяснительным письмом об основных изменениях, внесенных в федеральный государственный образовательный стандарт среднего общего образования</w:t>
      </w:r>
      <w:bookmarkEnd w:id="1"/>
      <w:r w:rsidRPr="00915A99">
        <w:rPr>
          <w:rFonts w:ascii="PT Astra Serif" w:hAnsi="PT Astra Serif"/>
          <w:sz w:val="24"/>
          <w:szCs w:val="24"/>
        </w:rPr>
        <w:t xml:space="preserve"> </w:t>
      </w:r>
      <w:bookmarkStart w:id="2" w:name="_Hlk122639668"/>
      <w:r w:rsidRPr="00915A99">
        <w:rPr>
          <w:rFonts w:ascii="PT Astra Serif" w:hAnsi="PT Astra Serif"/>
          <w:sz w:val="24"/>
          <w:szCs w:val="24"/>
        </w:rPr>
        <w:t xml:space="preserve">Департамента государственной политики и управления в сфере общего образования </w:t>
      </w:r>
      <w:bookmarkEnd w:id="2"/>
      <w:r w:rsidRPr="00915A99">
        <w:rPr>
          <w:rFonts w:ascii="PT Astra Serif" w:hAnsi="PT Astra Serif"/>
          <w:sz w:val="24"/>
          <w:szCs w:val="24"/>
        </w:rPr>
        <w:t>Министерства просвещения Российской Федерации от 17 ноября 2022 года № 03-1889, планом-графиком мероприятий Министерства просвещения Российской Федерации по введению обновленного федерального государственного образовательного стандарта среднего общего образования, в целях создания условий, обеспечивающих достижение ориентиров, направленных на обновление содержания образования, подготовки педагогических кадров для реализации основных образовательных программ в соответствии с федеральным государственным образовательным стандартом среднего общего образования, изучения основных изменений, внесенных в обновленный федеральный государственный образовательный стандарт среднего общего образования, особенностей организации образовательной деятельности при его реализации и перспектив их учета при организации образовательного процесса</w:t>
      </w:r>
      <w:r w:rsidRPr="00915A99">
        <w:rPr>
          <w:rFonts w:ascii="PT Astra Serif" w:hAnsi="PT Astra Serif"/>
          <w:b/>
          <w:sz w:val="24"/>
          <w:szCs w:val="24"/>
        </w:rPr>
        <w:t xml:space="preserve"> приказываю:</w:t>
      </w:r>
    </w:p>
    <w:p w:rsidR="009044A6" w:rsidRPr="00915A99" w:rsidRDefault="009044A6" w:rsidP="00F96EF1">
      <w:pPr>
        <w:pStyle w:val="a3"/>
        <w:jc w:val="both"/>
        <w:rPr>
          <w:rFonts w:ascii="PT Astra Serif" w:hAnsi="PT Astra Serif"/>
          <w:b/>
          <w:bCs/>
          <w:sz w:val="24"/>
          <w:szCs w:val="24"/>
        </w:rPr>
      </w:pPr>
    </w:p>
    <w:p w:rsidR="009044A6" w:rsidRPr="00915A99" w:rsidRDefault="009044A6" w:rsidP="00F96EF1">
      <w:pPr>
        <w:pStyle w:val="ConsPlusTitle"/>
        <w:numPr>
          <w:ilvl w:val="0"/>
          <w:numId w:val="4"/>
        </w:numPr>
        <w:jc w:val="both"/>
        <w:rPr>
          <w:rFonts w:ascii="PT Astra Serif" w:hAnsi="PT Astra Serif" w:cs="Times New Roman"/>
          <w:b w:val="0"/>
          <w:sz w:val="24"/>
          <w:szCs w:val="24"/>
        </w:rPr>
      </w:pPr>
      <w:r w:rsidRPr="00915A99">
        <w:rPr>
          <w:rFonts w:ascii="PT Astra Serif" w:hAnsi="PT Astra Serif" w:cs="Times New Roman"/>
          <w:b w:val="0"/>
          <w:sz w:val="24"/>
          <w:szCs w:val="24"/>
        </w:rPr>
        <w:t>Создать рабочую группу (далее РГ) по введению и реализации обновленных ФГОС СОО в следующем составе:</w:t>
      </w:r>
    </w:p>
    <w:p w:rsidR="009044A6" w:rsidRPr="00915A99" w:rsidRDefault="009044A6" w:rsidP="00212493">
      <w:pPr>
        <w:pStyle w:val="ConsPlusTitle"/>
        <w:widowControl/>
        <w:numPr>
          <w:ilvl w:val="0"/>
          <w:numId w:val="9"/>
        </w:numPr>
        <w:jc w:val="both"/>
        <w:rPr>
          <w:rFonts w:ascii="PT Astra Serif" w:hAnsi="PT Astra Serif" w:cs="Times New Roman"/>
          <w:b w:val="0"/>
          <w:sz w:val="24"/>
          <w:szCs w:val="24"/>
        </w:rPr>
      </w:pPr>
      <w:r>
        <w:rPr>
          <w:rFonts w:ascii="PT Astra Serif" w:hAnsi="PT Astra Serif" w:cs="Times New Roman"/>
          <w:b w:val="0"/>
          <w:sz w:val="24"/>
          <w:szCs w:val="24"/>
        </w:rPr>
        <w:t>Рязанова Т.В.</w:t>
      </w:r>
      <w:r w:rsidRPr="00915A99">
        <w:rPr>
          <w:rFonts w:ascii="PT Astra Serif" w:hAnsi="PT Astra Serif" w:cs="Times New Roman"/>
          <w:b w:val="0"/>
          <w:sz w:val="24"/>
          <w:szCs w:val="24"/>
        </w:rPr>
        <w:t>– директор школы, руководитель РГ</w:t>
      </w:r>
    </w:p>
    <w:p w:rsidR="009044A6" w:rsidRPr="00915A99" w:rsidRDefault="009044A6" w:rsidP="00212493">
      <w:pPr>
        <w:pStyle w:val="ConsPlusTitle"/>
        <w:widowControl/>
        <w:numPr>
          <w:ilvl w:val="0"/>
          <w:numId w:val="9"/>
        </w:numPr>
        <w:jc w:val="both"/>
        <w:rPr>
          <w:rFonts w:ascii="PT Astra Serif" w:hAnsi="PT Astra Serif" w:cs="Times New Roman"/>
          <w:b w:val="0"/>
          <w:sz w:val="24"/>
          <w:szCs w:val="24"/>
        </w:rPr>
      </w:pPr>
      <w:r>
        <w:rPr>
          <w:rFonts w:ascii="PT Astra Serif" w:hAnsi="PT Astra Serif" w:cs="Times New Roman"/>
          <w:b w:val="0"/>
          <w:sz w:val="24"/>
          <w:szCs w:val="24"/>
        </w:rPr>
        <w:t>Федосеенко С.М.</w:t>
      </w:r>
      <w:r w:rsidRPr="00915A99">
        <w:rPr>
          <w:rFonts w:ascii="PT Astra Serif" w:hAnsi="PT Astra Serif" w:cs="Times New Roman"/>
          <w:b w:val="0"/>
          <w:sz w:val="24"/>
          <w:szCs w:val="24"/>
        </w:rPr>
        <w:t>– заместитель директора</w:t>
      </w:r>
      <w:r>
        <w:rPr>
          <w:rFonts w:ascii="PT Astra Serif" w:hAnsi="PT Astra Serif" w:cs="Times New Roman"/>
          <w:b w:val="0"/>
          <w:sz w:val="24"/>
          <w:szCs w:val="24"/>
        </w:rPr>
        <w:t xml:space="preserve"> </w:t>
      </w:r>
      <w:proofErr w:type="spellStart"/>
      <w:r>
        <w:rPr>
          <w:rFonts w:ascii="PT Astra Serif" w:hAnsi="PT Astra Serif" w:cs="Times New Roman"/>
          <w:b w:val="0"/>
          <w:sz w:val="24"/>
          <w:szCs w:val="24"/>
        </w:rPr>
        <w:t>поУВР</w:t>
      </w:r>
      <w:proofErr w:type="spellEnd"/>
      <w:r w:rsidRPr="00915A99">
        <w:rPr>
          <w:rFonts w:ascii="PT Astra Serif" w:hAnsi="PT Astra Serif" w:cs="Times New Roman"/>
          <w:b w:val="0"/>
          <w:sz w:val="24"/>
          <w:szCs w:val="24"/>
        </w:rPr>
        <w:t>, заместитель руководителя РГ</w:t>
      </w:r>
    </w:p>
    <w:p w:rsidR="009044A6" w:rsidRPr="00915A99" w:rsidRDefault="009044A6" w:rsidP="00212493">
      <w:pPr>
        <w:pStyle w:val="ConsPlusTitle"/>
        <w:widowControl/>
        <w:numPr>
          <w:ilvl w:val="0"/>
          <w:numId w:val="9"/>
        </w:numPr>
        <w:jc w:val="both"/>
        <w:rPr>
          <w:rFonts w:ascii="PT Astra Serif" w:hAnsi="PT Astra Serif" w:cs="Times New Roman"/>
          <w:b w:val="0"/>
          <w:sz w:val="24"/>
          <w:szCs w:val="24"/>
        </w:rPr>
      </w:pPr>
      <w:r>
        <w:rPr>
          <w:rFonts w:ascii="PT Astra Serif" w:hAnsi="PT Astra Serif" w:cs="Times New Roman"/>
          <w:b w:val="0"/>
          <w:sz w:val="24"/>
          <w:szCs w:val="24"/>
        </w:rPr>
        <w:t>Тафинцева Е.Н.</w:t>
      </w:r>
      <w:r w:rsidRPr="00915A99">
        <w:rPr>
          <w:rFonts w:ascii="PT Astra Serif" w:hAnsi="PT Astra Serif" w:cs="Times New Roman"/>
          <w:b w:val="0"/>
          <w:sz w:val="24"/>
          <w:szCs w:val="24"/>
        </w:rPr>
        <w:t xml:space="preserve"> – заместитель директора</w:t>
      </w:r>
      <w:r>
        <w:rPr>
          <w:rFonts w:ascii="PT Astra Serif" w:hAnsi="PT Astra Serif" w:cs="Times New Roman"/>
          <w:b w:val="0"/>
          <w:sz w:val="24"/>
          <w:szCs w:val="24"/>
        </w:rPr>
        <w:t xml:space="preserve"> по ВР</w:t>
      </w:r>
      <w:r w:rsidRPr="00915A99">
        <w:rPr>
          <w:rFonts w:ascii="PT Astra Serif" w:hAnsi="PT Astra Serif" w:cs="Times New Roman"/>
          <w:b w:val="0"/>
          <w:sz w:val="24"/>
          <w:szCs w:val="24"/>
        </w:rPr>
        <w:t>, заместитель руководителя РГ</w:t>
      </w:r>
    </w:p>
    <w:p w:rsidR="009044A6" w:rsidRPr="00915A99" w:rsidRDefault="009044A6" w:rsidP="00B1059C">
      <w:pPr>
        <w:pStyle w:val="ConsPlusTitle"/>
        <w:widowControl/>
        <w:numPr>
          <w:ilvl w:val="0"/>
          <w:numId w:val="9"/>
        </w:numPr>
        <w:jc w:val="both"/>
        <w:rPr>
          <w:rFonts w:ascii="PT Astra Serif" w:hAnsi="PT Astra Serif" w:cs="Times New Roman"/>
          <w:b w:val="0"/>
          <w:sz w:val="24"/>
          <w:szCs w:val="24"/>
        </w:rPr>
      </w:pPr>
      <w:r>
        <w:rPr>
          <w:rFonts w:ascii="PT Astra Serif" w:hAnsi="PT Astra Serif" w:cs="Times New Roman"/>
          <w:b w:val="0"/>
          <w:sz w:val="24"/>
          <w:szCs w:val="24"/>
        </w:rPr>
        <w:t>Мальцева Е.Н.</w:t>
      </w:r>
      <w:r w:rsidRPr="00915A99">
        <w:rPr>
          <w:rFonts w:ascii="PT Astra Serif" w:hAnsi="PT Astra Serif" w:cs="Times New Roman"/>
          <w:b w:val="0"/>
          <w:sz w:val="24"/>
          <w:szCs w:val="24"/>
        </w:rPr>
        <w:t>– заместитель директора</w:t>
      </w:r>
      <w:r>
        <w:rPr>
          <w:rFonts w:ascii="PT Astra Serif" w:hAnsi="PT Astra Serif" w:cs="Times New Roman"/>
          <w:b w:val="0"/>
          <w:sz w:val="24"/>
          <w:szCs w:val="24"/>
        </w:rPr>
        <w:t xml:space="preserve"> по НМР</w:t>
      </w:r>
    </w:p>
    <w:p w:rsidR="009044A6" w:rsidRPr="00915A99" w:rsidRDefault="009044A6" w:rsidP="00212493">
      <w:pPr>
        <w:pStyle w:val="ConsPlusTitle"/>
        <w:widowControl/>
        <w:numPr>
          <w:ilvl w:val="0"/>
          <w:numId w:val="9"/>
        </w:numPr>
        <w:jc w:val="both"/>
        <w:rPr>
          <w:rFonts w:ascii="PT Astra Serif" w:hAnsi="PT Astra Serif" w:cs="Times New Roman"/>
          <w:b w:val="0"/>
          <w:sz w:val="24"/>
          <w:szCs w:val="24"/>
        </w:rPr>
      </w:pPr>
      <w:r>
        <w:rPr>
          <w:rFonts w:ascii="PT Astra Serif" w:hAnsi="PT Astra Serif" w:cs="Times New Roman"/>
          <w:b w:val="0"/>
          <w:sz w:val="24"/>
          <w:szCs w:val="24"/>
        </w:rPr>
        <w:t xml:space="preserve"> </w:t>
      </w:r>
      <w:proofErr w:type="spellStart"/>
      <w:r>
        <w:rPr>
          <w:rFonts w:ascii="PT Astra Serif" w:hAnsi="PT Astra Serif" w:cs="Times New Roman"/>
          <w:b w:val="0"/>
          <w:sz w:val="24"/>
          <w:szCs w:val="24"/>
        </w:rPr>
        <w:t>Кичатова</w:t>
      </w:r>
      <w:proofErr w:type="spellEnd"/>
      <w:r>
        <w:rPr>
          <w:rFonts w:ascii="PT Astra Serif" w:hAnsi="PT Astra Serif" w:cs="Times New Roman"/>
          <w:b w:val="0"/>
          <w:sz w:val="24"/>
          <w:szCs w:val="24"/>
        </w:rPr>
        <w:t xml:space="preserve"> Е.Н.</w:t>
      </w:r>
      <w:r w:rsidRPr="00915A99">
        <w:rPr>
          <w:rFonts w:ascii="PT Astra Serif" w:hAnsi="PT Astra Serif" w:cs="Times New Roman"/>
          <w:b w:val="0"/>
          <w:sz w:val="24"/>
          <w:szCs w:val="24"/>
        </w:rPr>
        <w:t xml:space="preserve"> – заместитель директора</w:t>
      </w:r>
    </w:p>
    <w:p w:rsidR="009044A6" w:rsidRPr="00915A99" w:rsidRDefault="009044A6" w:rsidP="00212493">
      <w:pPr>
        <w:pStyle w:val="ConsPlusTitle"/>
        <w:widowControl/>
        <w:numPr>
          <w:ilvl w:val="0"/>
          <w:numId w:val="9"/>
        </w:numPr>
        <w:jc w:val="both"/>
        <w:rPr>
          <w:rFonts w:ascii="PT Astra Serif" w:hAnsi="PT Astra Serif" w:cs="Times New Roman"/>
          <w:b w:val="0"/>
          <w:sz w:val="24"/>
          <w:szCs w:val="24"/>
        </w:rPr>
      </w:pPr>
      <w:r>
        <w:rPr>
          <w:rFonts w:ascii="PT Astra Serif" w:hAnsi="PT Astra Serif" w:cs="Times New Roman"/>
          <w:b w:val="0"/>
          <w:sz w:val="24"/>
          <w:szCs w:val="24"/>
        </w:rPr>
        <w:t>Плешанова Т.М.</w:t>
      </w:r>
      <w:r w:rsidRPr="00915A99">
        <w:rPr>
          <w:rFonts w:ascii="PT Astra Serif" w:hAnsi="PT Astra Serif" w:cs="Times New Roman"/>
          <w:b w:val="0"/>
          <w:sz w:val="24"/>
          <w:szCs w:val="24"/>
        </w:rPr>
        <w:t xml:space="preserve"> – руководитель М</w:t>
      </w:r>
      <w:r>
        <w:rPr>
          <w:rFonts w:ascii="PT Astra Serif" w:hAnsi="PT Astra Serif" w:cs="Times New Roman"/>
          <w:b w:val="0"/>
          <w:sz w:val="24"/>
          <w:szCs w:val="24"/>
        </w:rPr>
        <w:t>С</w:t>
      </w:r>
      <w:r w:rsidRPr="00915A99">
        <w:rPr>
          <w:rFonts w:ascii="PT Astra Serif" w:hAnsi="PT Astra Serif" w:cs="Times New Roman"/>
          <w:b w:val="0"/>
          <w:sz w:val="24"/>
          <w:szCs w:val="24"/>
        </w:rPr>
        <w:t xml:space="preserve"> </w:t>
      </w:r>
    </w:p>
    <w:p w:rsidR="009044A6" w:rsidRPr="00915A99" w:rsidRDefault="009044A6" w:rsidP="00730EE1">
      <w:pPr>
        <w:pStyle w:val="ConsPlusTitle"/>
        <w:numPr>
          <w:ilvl w:val="0"/>
          <w:numId w:val="4"/>
        </w:numPr>
        <w:jc w:val="both"/>
        <w:rPr>
          <w:rFonts w:ascii="PT Astra Serif" w:hAnsi="PT Astra Serif" w:cs="Times New Roman"/>
          <w:b w:val="0"/>
          <w:sz w:val="24"/>
          <w:szCs w:val="24"/>
        </w:rPr>
      </w:pPr>
      <w:r w:rsidRPr="00915A99">
        <w:rPr>
          <w:rFonts w:ascii="PT Astra Serif" w:hAnsi="PT Astra Serif" w:cs="Times New Roman"/>
          <w:b w:val="0"/>
          <w:sz w:val="24"/>
          <w:szCs w:val="24"/>
        </w:rPr>
        <w:t xml:space="preserve">Утвердить План-график деятельности рабочей группы по разработке ООП СОО согласно </w:t>
      </w:r>
      <w:r w:rsidRPr="00915A99">
        <w:rPr>
          <w:rFonts w:ascii="PT Astra Serif" w:hAnsi="PT Astra Serif" w:cs="Times New Roman"/>
          <w:b w:val="0"/>
          <w:i/>
          <w:sz w:val="24"/>
          <w:szCs w:val="24"/>
        </w:rPr>
        <w:t>приложению 1.</w:t>
      </w:r>
    </w:p>
    <w:p w:rsidR="009044A6" w:rsidRPr="00915A99" w:rsidRDefault="009044A6" w:rsidP="004213BB">
      <w:pPr>
        <w:pStyle w:val="ConsPlusTitle"/>
        <w:widowControl/>
        <w:numPr>
          <w:ilvl w:val="0"/>
          <w:numId w:val="4"/>
        </w:numPr>
        <w:jc w:val="both"/>
        <w:rPr>
          <w:rFonts w:ascii="PT Astra Serif" w:hAnsi="PT Astra Serif" w:cs="Times New Roman"/>
          <w:b w:val="0"/>
          <w:sz w:val="24"/>
          <w:szCs w:val="24"/>
        </w:rPr>
      </w:pPr>
      <w:r w:rsidRPr="00915A99">
        <w:rPr>
          <w:rFonts w:ascii="PT Astra Serif" w:hAnsi="PT Astra Serif"/>
          <w:b w:val="0"/>
          <w:sz w:val="24"/>
          <w:szCs w:val="24"/>
        </w:rPr>
        <w:t xml:space="preserve">Заместителю директора, координатору проекта введения </w:t>
      </w:r>
      <w:proofErr w:type="gramStart"/>
      <w:r w:rsidRPr="00915A99">
        <w:rPr>
          <w:rFonts w:ascii="PT Astra Serif" w:hAnsi="PT Astra Serif"/>
          <w:b w:val="0"/>
          <w:sz w:val="24"/>
          <w:szCs w:val="24"/>
        </w:rPr>
        <w:t>обновленных  ФГОС</w:t>
      </w:r>
      <w:proofErr w:type="gramEnd"/>
      <w:r w:rsidRPr="00915A99">
        <w:rPr>
          <w:rFonts w:ascii="PT Astra Serif" w:hAnsi="PT Astra Serif"/>
          <w:b w:val="0"/>
          <w:sz w:val="24"/>
          <w:szCs w:val="24"/>
        </w:rPr>
        <w:t xml:space="preserve"> СОО</w:t>
      </w:r>
      <w:r>
        <w:rPr>
          <w:rFonts w:ascii="PT Astra Serif" w:hAnsi="PT Astra Serif"/>
          <w:b w:val="0"/>
          <w:sz w:val="24"/>
          <w:szCs w:val="24"/>
        </w:rPr>
        <w:t xml:space="preserve"> Федосеенко С.М.</w:t>
      </w:r>
      <w:r w:rsidRPr="00915A99">
        <w:rPr>
          <w:rFonts w:ascii="PT Astra Serif" w:hAnsi="PT Astra Serif"/>
          <w:b w:val="0"/>
          <w:sz w:val="24"/>
          <w:szCs w:val="24"/>
        </w:rPr>
        <w:t>, организовать деятельность рабочей группы по выполнению плана мероприятий (дорожная карта) постепенного перехода на обновленные федеральные государственные образовательные стандарты среднего общего образования.</w:t>
      </w:r>
    </w:p>
    <w:p w:rsidR="009044A6" w:rsidRDefault="009044A6" w:rsidP="00B45DF9">
      <w:pPr>
        <w:pStyle w:val="ConsPlusTitle"/>
        <w:numPr>
          <w:ilvl w:val="0"/>
          <w:numId w:val="4"/>
        </w:numPr>
        <w:jc w:val="both"/>
        <w:rPr>
          <w:rFonts w:ascii="PT Astra Serif" w:hAnsi="PT Astra Serif" w:cs="Times New Roman"/>
          <w:b w:val="0"/>
          <w:i/>
          <w:sz w:val="24"/>
          <w:szCs w:val="24"/>
        </w:rPr>
      </w:pPr>
      <w:r w:rsidRPr="00915A99">
        <w:rPr>
          <w:rFonts w:ascii="PT Astra Serif" w:hAnsi="PT Astra Serif" w:cs="Times New Roman"/>
          <w:b w:val="0"/>
          <w:sz w:val="24"/>
          <w:szCs w:val="24"/>
        </w:rPr>
        <w:lastRenderedPageBreak/>
        <w:t xml:space="preserve">Рабочей группе обеспечить реализацию Плана-графика деятельности по разработке ООП СОО согласно </w:t>
      </w:r>
      <w:r w:rsidRPr="00915A99">
        <w:rPr>
          <w:rFonts w:ascii="PT Astra Serif" w:hAnsi="PT Astra Serif" w:cs="Times New Roman"/>
          <w:b w:val="0"/>
          <w:i/>
          <w:sz w:val="24"/>
          <w:szCs w:val="24"/>
        </w:rPr>
        <w:t>приложению 1.</w:t>
      </w:r>
    </w:p>
    <w:p w:rsidR="00684B46" w:rsidRPr="00684B46" w:rsidRDefault="00684B46" w:rsidP="00684B46">
      <w:pPr>
        <w:pStyle w:val="ConsPlusTitle"/>
        <w:numPr>
          <w:ilvl w:val="0"/>
          <w:numId w:val="4"/>
        </w:numPr>
        <w:jc w:val="both"/>
        <w:rPr>
          <w:rFonts w:ascii="PT Astra Serif" w:hAnsi="PT Astra Serif" w:cs="Times New Roman"/>
          <w:b w:val="0"/>
          <w:sz w:val="24"/>
          <w:szCs w:val="24"/>
        </w:rPr>
      </w:pPr>
      <w:r w:rsidRPr="00684B46">
        <w:rPr>
          <w:rFonts w:ascii="PT Astra Serif" w:hAnsi="PT Astra Serif" w:cs="Times New Roman"/>
          <w:b w:val="0"/>
          <w:sz w:val="24"/>
          <w:szCs w:val="24"/>
        </w:rPr>
        <w:t>Утвердить Положение о рабочей группе по введению ФГОС СОО</w:t>
      </w:r>
      <w:r>
        <w:rPr>
          <w:rFonts w:ascii="PT Astra Serif" w:hAnsi="PT Astra Serif" w:cs="Times New Roman"/>
          <w:b w:val="0"/>
          <w:sz w:val="24"/>
          <w:szCs w:val="24"/>
        </w:rPr>
        <w:t xml:space="preserve"> </w:t>
      </w:r>
      <w:r>
        <w:rPr>
          <w:rFonts w:ascii="PT Astra Serif" w:hAnsi="PT Astra Serif" w:cs="Times New Roman"/>
          <w:b w:val="0"/>
          <w:i/>
          <w:sz w:val="24"/>
          <w:szCs w:val="24"/>
        </w:rPr>
        <w:t>приложение 2.</w:t>
      </w:r>
    </w:p>
    <w:p w:rsidR="009044A6" w:rsidRPr="00915A99" w:rsidRDefault="009044A6" w:rsidP="00730EE1">
      <w:pPr>
        <w:pStyle w:val="ConsPlusTitle"/>
        <w:ind w:left="360"/>
        <w:jc w:val="both"/>
        <w:rPr>
          <w:rFonts w:ascii="PT Astra Serif" w:hAnsi="PT Astra Serif" w:cs="Times New Roman"/>
          <w:b w:val="0"/>
          <w:sz w:val="24"/>
          <w:szCs w:val="24"/>
        </w:rPr>
      </w:pPr>
    </w:p>
    <w:p w:rsidR="009044A6" w:rsidRPr="00915A99" w:rsidRDefault="009044A6" w:rsidP="00B45DF9">
      <w:pPr>
        <w:pStyle w:val="ConsPlusTitle"/>
        <w:numPr>
          <w:ilvl w:val="0"/>
          <w:numId w:val="4"/>
        </w:numPr>
        <w:jc w:val="both"/>
        <w:rPr>
          <w:rFonts w:ascii="PT Astra Serif" w:hAnsi="PT Astra Serif" w:cs="Times New Roman"/>
          <w:b w:val="0"/>
          <w:sz w:val="24"/>
          <w:szCs w:val="24"/>
        </w:rPr>
      </w:pPr>
      <w:r w:rsidRPr="00915A99">
        <w:rPr>
          <w:rFonts w:ascii="PT Astra Serif" w:hAnsi="PT Astra Serif"/>
          <w:b w:val="0"/>
          <w:sz w:val="24"/>
          <w:szCs w:val="24"/>
        </w:rPr>
        <w:t>Заместителю директора</w:t>
      </w:r>
      <w:r>
        <w:rPr>
          <w:rFonts w:ascii="PT Astra Serif" w:hAnsi="PT Astra Serif"/>
          <w:b w:val="0"/>
          <w:sz w:val="24"/>
          <w:szCs w:val="24"/>
        </w:rPr>
        <w:t xml:space="preserve"> </w:t>
      </w:r>
      <w:proofErr w:type="spellStart"/>
      <w:r>
        <w:rPr>
          <w:rFonts w:ascii="PT Astra Serif" w:hAnsi="PT Astra Serif"/>
          <w:b w:val="0"/>
          <w:sz w:val="24"/>
          <w:szCs w:val="24"/>
        </w:rPr>
        <w:t>Кичатовой</w:t>
      </w:r>
      <w:proofErr w:type="spellEnd"/>
      <w:r>
        <w:rPr>
          <w:rFonts w:ascii="PT Astra Serif" w:hAnsi="PT Astra Serif"/>
          <w:b w:val="0"/>
          <w:sz w:val="24"/>
          <w:szCs w:val="24"/>
        </w:rPr>
        <w:t xml:space="preserve"> Е.Н.</w:t>
      </w:r>
      <w:r w:rsidRPr="00915A99">
        <w:rPr>
          <w:rFonts w:ascii="PT Astra Serif" w:hAnsi="PT Astra Serif"/>
          <w:b w:val="0"/>
          <w:sz w:val="24"/>
          <w:szCs w:val="24"/>
        </w:rPr>
        <w:t xml:space="preserve"> разместить настоящий приказ на официальном сайте учреждения в информационно-телекоммуникационной сети «Интернет».</w:t>
      </w:r>
    </w:p>
    <w:p w:rsidR="009044A6" w:rsidRPr="00915A99" w:rsidRDefault="009044A6" w:rsidP="00B45DF9">
      <w:pPr>
        <w:pStyle w:val="ConsPlusTitle"/>
        <w:numPr>
          <w:ilvl w:val="0"/>
          <w:numId w:val="4"/>
        </w:numPr>
        <w:jc w:val="both"/>
        <w:rPr>
          <w:rFonts w:ascii="PT Astra Serif" w:hAnsi="PT Astra Serif" w:cs="Times New Roman"/>
          <w:b w:val="0"/>
          <w:sz w:val="24"/>
          <w:szCs w:val="24"/>
        </w:rPr>
      </w:pPr>
      <w:r w:rsidRPr="00915A99">
        <w:rPr>
          <w:rFonts w:ascii="PT Astra Serif" w:hAnsi="PT Astra Serif"/>
          <w:b w:val="0"/>
          <w:sz w:val="24"/>
          <w:szCs w:val="24"/>
        </w:rPr>
        <w:t>Контроль исполнения настоящего приказа оставляю за собой.</w:t>
      </w:r>
    </w:p>
    <w:p w:rsidR="009044A6" w:rsidRPr="00915A99" w:rsidRDefault="009044A6" w:rsidP="00730EE1">
      <w:pPr>
        <w:tabs>
          <w:tab w:val="left" w:pos="2364"/>
        </w:tabs>
        <w:spacing w:after="0" w:line="240" w:lineRule="auto"/>
        <w:jc w:val="center"/>
        <w:rPr>
          <w:rFonts w:ascii="Times New Roman" w:hAnsi="Times New Roman"/>
          <w:b/>
          <w:sz w:val="24"/>
          <w:szCs w:val="24"/>
        </w:rPr>
      </w:pPr>
    </w:p>
    <w:p w:rsidR="009044A6" w:rsidRPr="00915A99" w:rsidRDefault="009044A6" w:rsidP="00730EE1">
      <w:pPr>
        <w:tabs>
          <w:tab w:val="left" w:pos="2364"/>
        </w:tabs>
        <w:spacing w:after="0" w:line="240" w:lineRule="auto"/>
        <w:jc w:val="center"/>
        <w:rPr>
          <w:rFonts w:ascii="Times New Roman" w:hAnsi="Times New Roman"/>
          <w:b/>
          <w:sz w:val="24"/>
          <w:szCs w:val="24"/>
        </w:rPr>
      </w:pPr>
    </w:p>
    <w:p w:rsidR="009044A6" w:rsidRPr="00915A99" w:rsidRDefault="009044A6" w:rsidP="00730EE1">
      <w:pPr>
        <w:tabs>
          <w:tab w:val="left" w:pos="2364"/>
        </w:tabs>
        <w:spacing w:after="0" w:line="240" w:lineRule="auto"/>
        <w:jc w:val="center"/>
        <w:rPr>
          <w:rFonts w:ascii="Times New Roman" w:hAnsi="Times New Roman"/>
          <w:b/>
          <w:sz w:val="24"/>
          <w:szCs w:val="24"/>
        </w:rPr>
      </w:pPr>
    </w:p>
    <w:p w:rsidR="009044A6" w:rsidRPr="00915A99" w:rsidRDefault="009044A6" w:rsidP="00730EE1">
      <w:pPr>
        <w:tabs>
          <w:tab w:val="left" w:pos="2364"/>
        </w:tabs>
        <w:spacing w:after="0" w:line="240" w:lineRule="auto"/>
        <w:jc w:val="center"/>
        <w:rPr>
          <w:rFonts w:ascii="Times New Roman" w:hAnsi="Times New Roman"/>
          <w:b/>
          <w:sz w:val="24"/>
          <w:szCs w:val="24"/>
        </w:rPr>
      </w:pPr>
    </w:p>
    <w:p w:rsidR="009044A6" w:rsidRPr="00915A99" w:rsidRDefault="009044A6" w:rsidP="00730EE1">
      <w:pPr>
        <w:tabs>
          <w:tab w:val="left" w:pos="2364"/>
        </w:tabs>
        <w:spacing w:after="0" w:line="240" w:lineRule="auto"/>
        <w:jc w:val="center"/>
        <w:rPr>
          <w:rFonts w:ascii="Times New Roman" w:hAnsi="Times New Roman"/>
          <w:b/>
          <w:sz w:val="24"/>
          <w:szCs w:val="24"/>
        </w:rPr>
      </w:pPr>
    </w:p>
    <w:p w:rsidR="009044A6" w:rsidRPr="002C27EF" w:rsidRDefault="009044A6" w:rsidP="00730EE1">
      <w:pPr>
        <w:tabs>
          <w:tab w:val="left" w:pos="2364"/>
        </w:tabs>
        <w:spacing w:after="0" w:line="240" w:lineRule="auto"/>
        <w:jc w:val="center"/>
        <w:rPr>
          <w:rFonts w:ascii="Times New Roman" w:hAnsi="Times New Roman"/>
          <w:sz w:val="24"/>
          <w:szCs w:val="24"/>
        </w:rPr>
      </w:pPr>
      <w:r w:rsidRPr="002C27EF">
        <w:rPr>
          <w:rFonts w:ascii="Times New Roman" w:hAnsi="Times New Roman"/>
          <w:sz w:val="24"/>
          <w:szCs w:val="24"/>
        </w:rPr>
        <w:t>Директор школы                                     Т.В. Рязанова</w:t>
      </w:r>
    </w:p>
    <w:p w:rsidR="009044A6" w:rsidRPr="00915A99" w:rsidRDefault="009044A6" w:rsidP="00F96EF1">
      <w:pPr>
        <w:tabs>
          <w:tab w:val="left" w:pos="2364"/>
        </w:tabs>
        <w:spacing w:after="0" w:line="240" w:lineRule="auto"/>
        <w:jc w:val="center"/>
        <w:rPr>
          <w:rFonts w:ascii="Times New Roman" w:hAnsi="Times New Roman"/>
          <w:b/>
          <w:sz w:val="24"/>
          <w:szCs w:val="24"/>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Pr="00915A99" w:rsidRDefault="009044A6" w:rsidP="00B1059C">
      <w:pPr>
        <w:spacing w:after="0" w:line="240" w:lineRule="auto"/>
        <w:rPr>
          <w:rFonts w:ascii="Times New Roman" w:hAnsi="Times New Roman"/>
          <w:i/>
        </w:rPr>
      </w:pPr>
    </w:p>
    <w:p w:rsidR="009044A6" w:rsidRDefault="009044A6" w:rsidP="00F96EF1">
      <w:pPr>
        <w:spacing w:after="0" w:line="240" w:lineRule="auto"/>
        <w:jc w:val="right"/>
        <w:rPr>
          <w:rFonts w:ascii="Times New Roman" w:hAnsi="Times New Roman"/>
          <w:i/>
        </w:rPr>
      </w:pPr>
    </w:p>
    <w:p w:rsidR="009157D8" w:rsidRDefault="009157D8" w:rsidP="00F96EF1">
      <w:pPr>
        <w:spacing w:after="0" w:line="240" w:lineRule="auto"/>
        <w:jc w:val="right"/>
        <w:rPr>
          <w:rFonts w:ascii="Times New Roman" w:hAnsi="Times New Roman"/>
          <w:i/>
        </w:rPr>
      </w:pPr>
    </w:p>
    <w:p w:rsidR="009157D8" w:rsidRDefault="009157D8" w:rsidP="00F96EF1">
      <w:pPr>
        <w:spacing w:after="0" w:line="240" w:lineRule="auto"/>
        <w:jc w:val="right"/>
        <w:rPr>
          <w:rFonts w:ascii="Times New Roman" w:hAnsi="Times New Roman"/>
          <w:i/>
        </w:rPr>
      </w:pPr>
    </w:p>
    <w:p w:rsidR="009157D8" w:rsidRDefault="009157D8" w:rsidP="00F96EF1">
      <w:pPr>
        <w:spacing w:after="0" w:line="240" w:lineRule="auto"/>
        <w:jc w:val="right"/>
        <w:rPr>
          <w:rFonts w:ascii="Times New Roman" w:hAnsi="Times New Roman"/>
          <w:i/>
        </w:rPr>
      </w:pPr>
    </w:p>
    <w:p w:rsidR="009157D8" w:rsidRPr="00915A99" w:rsidRDefault="009157D8"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p>
    <w:p w:rsidR="009044A6" w:rsidRDefault="009044A6" w:rsidP="00F96EF1">
      <w:pPr>
        <w:spacing w:after="0" w:line="240" w:lineRule="auto"/>
        <w:jc w:val="right"/>
        <w:rPr>
          <w:rFonts w:ascii="Times New Roman" w:hAnsi="Times New Roman"/>
          <w:i/>
        </w:rPr>
      </w:pPr>
    </w:p>
    <w:p w:rsidR="00684B46" w:rsidRDefault="00684B46" w:rsidP="00F96EF1">
      <w:pPr>
        <w:spacing w:after="0" w:line="240" w:lineRule="auto"/>
        <w:jc w:val="right"/>
        <w:rPr>
          <w:rFonts w:ascii="Times New Roman" w:hAnsi="Times New Roman"/>
          <w:i/>
        </w:rPr>
      </w:pPr>
    </w:p>
    <w:p w:rsidR="00684B46" w:rsidRPr="00915A99" w:rsidRDefault="00684B46" w:rsidP="00F96EF1">
      <w:pPr>
        <w:spacing w:after="0" w:line="240" w:lineRule="auto"/>
        <w:jc w:val="right"/>
        <w:rPr>
          <w:rFonts w:ascii="Times New Roman" w:hAnsi="Times New Roman"/>
          <w:i/>
        </w:rPr>
      </w:pPr>
    </w:p>
    <w:p w:rsidR="009044A6" w:rsidRPr="00915A99" w:rsidRDefault="009044A6" w:rsidP="00F96EF1">
      <w:pPr>
        <w:spacing w:after="0" w:line="240" w:lineRule="auto"/>
        <w:jc w:val="right"/>
        <w:rPr>
          <w:rFonts w:ascii="Times New Roman" w:hAnsi="Times New Roman"/>
          <w:i/>
        </w:rPr>
      </w:pPr>
      <w:bookmarkStart w:id="3" w:name="_Hlk132122310"/>
      <w:r w:rsidRPr="00915A99">
        <w:rPr>
          <w:rFonts w:ascii="Times New Roman" w:hAnsi="Times New Roman"/>
          <w:i/>
        </w:rPr>
        <w:t xml:space="preserve">Приложение 1 </w:t>
      </w:r>
    </w:p>
    <w:p w:rsidR="009044A6" w:rsidRPr="00915A99" w:rsidRDefault="009044A6" w:rsidP="00F96EF1">
      <w:pPr>
        <w:spacing w:after="0" w:line="240" w:lineRule="auto"/>
        <w:jc w:val="right"/>
        <w:rPr>
          <w:rFonts w:ascii="Times New Roman" w:hAnsi="Times New Roman"/>
          <w:sz w:val="24"/>
          <w:szCs w:val="24"/>
        </w:rPr>
      </w:pPr>
      <w:r w:rsidRPr="00915A99">
        <w:rPr>
          <w:rFonts w:ascii="Times New Roman" w:hAnsi="Times New Roman"/>
        </w:rPr>
        <w:t xml:space="preserve">к приказу от </w:t>
      </w:r>
      <w:r w:rsidR="00FB2963">
        <w:rPr>
          <w:rFonts w:ascii="Times New Roman" w:hAnsi="Times New Roman"/>
        </w:rPr>
        <w:t>03</w:t>
      </w:r>
      <w:r w:rsidR="009157D8">
        <w:rPr>
          <w:rFonts w:ascii="Times New Roman" w:hAnsi="Times New Roman"/>
        </w:rPr>
        <w:t>.0</w:t>
      </w:r>
      <w:r w:rsidR="00FB2963">
        <w:rPr>
          <w:rFonts w:ascii="Times New Roman" w:hAnsi="Times New Roman"/>
        </w:rPr>
        <w:t>4</w:t>
      </w:r>
      <w:r w:rsidR="009157D8">
        <w:rPr>
          <w:rFonts w:ascii="Times New Roman" w:hAnsi="Times New Roman"/>
        </w:rPr>
        <w:t>.</w:t>
      </w:r>
      <w:r w:rsidRPr="00915A99">
        <w:rPr>
          <w:rFonts w:ascii="Times New Roman" w:hAnsi="Times New Roman"/>
        </w:rPr>
        <w:t xml:space="preserve">2023 г. </w:t>
      </w:r>
      <w:r w:rsidR="00FB2963" w:rsidRPr="00FB2963">
        <w:rPr>
          <w:rFonts w:ascii="Times New Roman" w:hAnsi="Times New Roman"/>
        </w:rPr>
        <w:t>№52/1</w:t>
      </w:r>
    </w:p>
    <w:bookmarkEnd w:id="3"/>
    <w:p w:rsidR="009044A6" w:rsidRPr="00915A99" w:rsidRDefault="009044A6" w:rsidP="00F96EF1">
      <w:pPr>
        <w:spacing w:after="0" w:line="240" w:lineRule="auto"/>
        <w:jc w:val="center"/>
        <w:rPr>
          <w:rFonts w:ascii="Times New Roman" w:hAnsi="Times New Roman"/>
          <w:b/>
          <w:sz w:val="24"/>
          <w:szCs w:val="24"/>
        </w:rPr>
      </w:pPr>
      <w:r w:rsidRPr="00915A99">
        <w:rPr>
          <w:rFonts w:ascii="Times New Roman" w:hAnsi="Times New Roman"/>
          <w:b/>
          <w:sz w:val="24"/>
          <w:szCs w:val="24"/>
        </w:rPr>
        <w:t xml:space="preserve">План-график деятельности рабочей группы по разработке ООП СОО </w:t>
      </w:r>
    </w:p>
    <w:p w:rsidR="009044A6" w:rsidRPr="00915A99" w:rsidRDefault="009044A6" w:rsidP="00F96EF1">
      <w:pPr>
        <w:spacing w:after="0" w:line="240" w:lineRule="auto"/>
        <w:jc w:val="center"/>
        <w:rPr>
          <w:rFonts w:ascii="Times New Roman" w:hAnsi="Times New Roman"/>
          <w:b/>
          <w:sz w:val="24"/>
          <w:szCs w:val="24"/>
        </w:rPr>
      </w:pPr>
      <w:r w:rsidRPr="00915A99">
        <w:rPr>
          <w:rFonts w:ascii="Times New Roman" w:hAnsi="Times New Roman"/>
          <w:b/>
          <w:sz w:val="24"/>
          <w:szCs w:val="24"/>
        </w:rPr>
        <w:t xml:space="preserve">в МБОУ </w:t>
      </w:r>
      <w:r>
        <w:rPr>
          <w:rFonts w:ascii="Times New Roman" w:hAnsi="Times New Roman"/>
          <w:b/>
          <w:sz w:val="24"/>
          <w:szCs w:val="24"/>
        </w:rPr>
        <w:t>«</w:t>
      </w:r>
      <w:proofErr w:type="spellStart"/>
      <w:r>
        <w:rPr>
          <w:rFonts w:ascii="Times New Roman" w:hAnsi="Times New Roman"/>
          <w:b/>
          <w:sz w:val="24"/>
          <w:szCs w:val="24"/>
        </w:rPr>
        <w:t>Ржаксинская</w:t>
      </w:r>
      <w:proofErr w:type="spellEnd"/>
      <w:r>
        <w:rPr>
          <w:rFonts w:ascii="Times New Roman" w:hAnsi="Times New Roman"/>
          <w:b/>
          <w:sz w:val="24"/>
          <w:szCs w:val="24"/>
        </w:rPr>
        <w:t xml:space="preserve"> СОШ №2 </w:t>
      </w:r>
      <w:proofErr w:type="spellStart"/>
      <w:r>
        <w:rPr>
          <w:rFonts w:ascii="Times New Roman" w:hAnsi="Times New Roman"/>
          <w:b/>
          <w:sz w:val="24"/>
          <w:szCs w:val="24"/>
        </w:rPr>
        <w:t>им.Г.А.Пономарева</w:t>
      </w:r>
      <w:proofErr w:type="spellEnd"/>
      <w:r>
        <w:rPr>
          <w:rFonts w:ascii="Times New Roman" w:hAnsi="Times New Roman"/>
          <w:b/>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3"/>
        <w:gridCol w:w="2139"/>
        <w:gridCol w:w="1343"/>
        <w:gridCol w:w="2163"/>
        <w:gridCol w:w="2079"/>
      </w:tblGrid>
      <w:tr w:rsidR="009044A6" w:rsidRPr="00F25C38" w:rsidTr="0038129C">
        <w:tc>
          <w:tcPr>
            <w:tcW w:w="2023" w:type="dxa"/>
          </w:tcPr>
          <w:p w:rsidR="009044A6" w:rsidRPr="00915A99" w:rsidRDefault="009044A6" w:rsidP="00F96EF1">
            <w:pPr>
              <w:spacing w:after="0" w:line="240" w:lineRule="auto"/>
              <w:jc w:val="center"/>
              <w:rPr>
                <w:rFonts w:ascii="PT Astra Serif" w:hAnsi="PT Astra Serif"/>
                <w:b/>
              </w:rPr>
            </w:pPr>
            <w:r w:rsidRPr="00915A99">
              <w:rPr>
                <w:rFonts w:ascii="PT Astra Serif" w:hAnsi="PT Astra Serif"/>
                <w:b/>
              </w:rPr>
              <w:t>Мероприятие</w:t>
            </w:r>
          </w:p>
        </w:tc>
        <w:tc>
          <w:tcPr>
            <w:tcW w:w="2139" w:type="dxa"/>
          </w:tcPr>
          <w:p w:rsidR="009044A6" w:rsidRPr="00915A99" w:rsidRDefault="009044A6" w:rsidP="00F96EF1">
            <w:pPr>
              <w:spacing w:after="0" w:line="240" w:lineRule="auto"/>
              <w:jc w:val="center"/>
              <w:rPr>
                <w:rFonts w:ascii="PT Astra Serif" w:hAnsi="PT Astra Serif"/>
                <w:b/>
              </w:rPr>
            </w:pPr>
            <w:r w:rsidRPr="00915A99">
              <w:rPr>
                <w:rFonts w:ascii="PT Astra Serif" w:hAnsi="PT Astra Serif"/>
                <w:b/>
              </w:rPr>
              <w:t>Форма проведения</w:t>
            </w:r>
          </w:p>
        </w:tc>
        <w:tc>
          <w:tcPr>
            <w:tcW w:w="1343" w:type="dxa"/>
          </w:tcPr>
          <w:p w:rsidR="009044A6" w:rsidRPr="00915A99" w:rsidRDefault="009044A6" w:rsidP="00F96EF1">
            <w:pPr>
              <w:spacing w:after="0" w:line="240" w:lineRule="auto"/>
              <w:jc w:val="center"/>
              <w:rPr>
                <w:rFonts w:ascii="PT Astra Serif" w:hAnsi="PT Astra Serif"/>
                <w:b/>
              </w:rPr>
            </w:pPr>
            <w:r w:rsidRPr="00915A99">
              <w:rPr>
                <w:rFonts w:ascii="PT Astra Serif" w:hAnsi="PT Astra Serif"/>
                <w:b/>
              </w:rPr>
              <w:t>Сроки</w:t>
            </w:r>
          </w:p>
        </w:tc>
        <w:tc>
          <w:tcPr>
            <w:tcW w:w="2163" w:type="dxa"/>
          </w:tcPr>
          <w:p w:rsidR="009044A6" w:rsidRPr="00915A99" w:rsidRDefault="009044A6" w:rsidP="00F96EF1">
            <w:pPr>
              <w:spacing w:after="0" w:line="240" w:lineRule="auto"/>
              <w:jc w:val="center"/>
              <w:rPr>
                <w:rFonts w:ascii="PT Astra Serif" w:hAnsi="PT Astra Serif"/>
                <w:b/>
              </w:rPr>
            </w:pPr>
            <w:r w:rsidRPr="00915A99">
              <w:rPr>
                <w:rFonts w:ascii="PT Astra Serif" w:hAnsi="PT Astra Serif"/>
                <w:b/>
              </w:rPr>
              <w:t>Планируемые результаты</w:t>
            </w:r>
          </w:p>
        </w:tc>
        <w:tc>
          <w:tcPr>
            <w:tcW w:w="2079" w:type="dxa"/>
          </w:tcPr>
          <w:p w:rsidR="009044A6" w:rsidRPr="00915A99" w:rsidRDefault="009044A6" w:rsidP="00F96EF1">
            <w:pPr>
              <w:spacing w:after="0" w:line="240" w:lineRule="auto"/>
              <w:jc w:val="center"/>
              <w:rPr>
                <w:rFonts w:ascii="PT Astra Serif" w:hAnsi="PT Astra Serif"/>
                <w:b/>
              </w:rPr>
            </w:pPr>
            <w:r w:rsidRPr="00915A99">
              <w:rPr>
                <w:rFonts w:ascii="PT Astra Serif" w:hAnsi="PT Astra Serif"/>
                <w:b/>
              </w:rPr>
              <w:t>Ответственные</w:t>
            </w:r>
          </w:p>
        </w:tc>
      </w:tr>
      <w:tr w:rsidR="009044A6" w:rsidRPr="00F25C38" w:rsidTr="0038129C">
        <w:tc>
          <w:tcPr>
            <w:tcW w:w="9747" w:type="dxa"/>
            <w:gridSpan w:val="5"/>
          </w:tcPr>
          <w:p w:rsidR="009044A6" w:rsidRPr="00915A99" w:rsidRDefault="009044A6" w:rsidP="00F96EF1">
            <w:pPr>
              <w:numPr>
                <w:ilvl w:val="0"/>
                <w:numId w:val="17"/>
              </w:numPr>
              <w:spacing w:after="0" w:line="240" w:lineRule="auto"/>
              <w:contextualSpacing/>
              <w:jc w:val="center"/>
              <w:rPr>
                <w:rFonts w:ascii="PT Astra Serif" w:hAnsi="PT Astra Serif"/>
                <w:b/>
              </w:rPr>
            </w:pPr>
            <w:r w:rsidRPr="00915A99">
              <w:rPr>
                <w:rFonts w:ascii="PT Astra Serif" w:hAnsi="PT Astra Serif"/>
                <w:b/>
              </w:rPr>
              <w:t>Организационный этап</w:t>
            </w:r>
          </w:p>
        </w:tc>
      </w:tr>
      <w:tr w:rsidR="009044A6" w:rsidRPr="00F25C38" w:rsidTr="0038129C">
        <w:tc>
          <w:tcPr>
            <w:tcW w:w="2023" w:type="dxa"/>
          </w:tcPr>
          <w:p w:rsidR="009044A6" w:rsidRPr="00915A99" w:rsidRDefault="009044A6" w:rsidP="00B1059C">
            <w:pPr>
              <w:spacing w:after="0" w:line="240" w:lineRule="auto"/>
              <w:rPr>
                <w:rFonts w:ascii="PT Astra Serif" w:hAnsi="PT Astra Serif"/>
              </w:rPr>
            </w:pPr>
            <w:r w:rsidRPr="00915A99">
              <w:rPr>
                <w:rFonts w:ascii="PT Astra Serif" w:hAnsi="PT Astra Serif"/>
              </w:rPr>
              <w:t>Ознакомление педагогов с материалами по обновленным ФГОС СОО</w:t>
            </w:r>
          </w:p>
        </w:tc>
        <w:tc>
          <w:tcPr>
            <w:tcW w:w="2139" w:type="dxa"/>
          </w:tcPr>
          <w:p w:rsidR="009044A6" w:rsidRPr="00915A99" w:rsidRDefault="009044A6" w:rsidP="00915A99">
            <w:pPr>
              <w:spacing w:after="0" w:line="240" w:lineRule="auto"/>
              <w:jc w:val="center"/>
              <w:rPr>
                <w:rFonts w:ascii="PT Astra Serif" w:hAnsi="PT Astra Serif"/>
              </w:rPr>
            </w:pPr>
            <w:r w:rsidRPr="00915A99">
              <w:rPr>
                <w:rFonts w:ascii="PT Astra Serif" w:hAnsi="PT Astra Serif"/>
              </w:rPr>
              <w:t>Заседания МО учителей-предметников «Организация образовательного процесса в средней  школе в условиях перехода на обновленные ФГОС СОО», индивидуальные собеседования с учителями</w:t>
            </w:r>
          </w:p>
        </w:tc>
        <w:tc>
          <w:tcPr>
            <w:tcW w:w="1343" w:type="dxa"/>
          </w:tcPr>
          <w:p w:rsidR="009044A6" w:rsidRPr="00915A99" w:rsidRDefault="009044A6" w:rsidP="0030582B">
            <w:pPr>
              <w:spacing w:after="0" w:line="240" w:lineRule="auto"/>
              <w:jc w:val="center"/>
              <w:rPr>
                <w:rFonts w:ascii="PT Astra Serif" w:hAnsi="PT Astra Serif"/>
              </w:rPr>
            </w:pPr>
            <w:r>
              <w:rPr>
                <w:rFonts w:ascii="PT Astra Serif" w:hAnsi="PT Astra Serif"/>
              </w:rPr>
              <w:t>апрель</w:t>
            </w:r>
            <w:r w:rsidRPr="00915A99">
              <w:rPr>
                <w:rFonts w:ascii="PT Astra Serif" w:hAnsi="PT Astra Serif"/>
              </w:rPr>
              <w:t xml:space="preserve">-май </w:t>
            </w: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p w:rsidR="009044A6" w:rsidRPr="00915A99" w:rsidRDefault="009044A6" w:rsidP="00F96EF1">
            <w:pPr>
              <w:spacing w:after="0" w:line="240" w:lineRule="auto"/>
              <w:rPr>
                <w:rFonts w:ascii="PT Astra Serif" w:hAnsi="PT Astra Serif"/>
              </w:rPr>
            </w:pPr>
          </w:p>
        </w:tc>
        <w:tc>
          <w:tcPr>
            <w:tcW w:w="2163" w:type="dxa"/>
          </w:tcPr>
          <w:p w:rsidR="009044A6" w:rsidRPr="00915A99" w:rsidRDefault="009044A6" w:rsidP="00B1059C">
            <w:pPr>
              <w:spacing w:after="0" w:line="240" w:lineRule="auto"/>
              <w:rPr>
                <w:rFonts w:ascii="PT Astra Serif" w:hAnsi="PT Astra Serif"/>
              </w:rPr>
            </w:pPr>
            <w:r w:rsidRPr="00915A99">
              <w:rPr>
                <w:rFonts w:ascii="PT Astra Serif" w:hAnsi="PT Astra Serif"/>
              </w:rPr>
              <w:t xml:space="preserve">Подготовка учителей к работе по введению обновленных ФГОС СОО </w:t>
            </w:r>
          </w:p>
        </w:tc>
        <w:tc>
          <w:tcPr>
            <w:tcW w:w="2079" w:type="dxa"/>
          </w:tcPr>
          <w:p w:rsidR="009044A6" w:rsidRPr="00915A99" w:rsidRDefault="009044A6" w:rsidP="00F96EF1">
            <w:pPr>
              <w:spacing w:after="0" w:line="240" w:lineRule="auto"/>
              <w:jc w:val="center"/>
              <w:rPr>
                <w:rFonts w:ascii="PT Astra Serif" w:hAnsi="PT Astra Serif"/>
              </w:rPr>
            </w:pPr>
            <w:r w:rsidRPr="00915A99">
              <w:rPr>
                <w:rFonts w:ascii="PT Astra Serif" w:hAnsi="PT Astra Serif"/>
              </w:rPr>
              <w:t xml:space="preserve">Зам. директора </w:t>
            </w:r>
          </w:p>
          <w:p w:rsidR="009044A6" w:rsidRPr="00915A99" w:rsidRDefault="009044A6" w:rsidP="002C27EF">
            <w:pPr>
              <w:spacing w:after="0" w:line="240" w:lineRule="auto"/>
              <w:jc w:val="center"/>
              <w:rPr>
                <w:rFonts w:ascii="PT Astra Serif" w:hAnsi="PT Astra Serif"/>
              </w:rPr>
            </w:pPr>
            <w:r>
              <w:rPr>
                <w:rFonts w:ascii="PT Astra Serif" w:hAnsi="PT Astra Serif"/>
              </w:rPr>
              <w:t>Федосеенко С.М.</w:t>
            </w:r>
          </w:p>
        </w:tc>
      </w:tr>
      <w:tr w:rsidR="009044A6" w:rsidRPr="00F25C38" w:rsidTr="0038129C">
        <w:tc>
          <w:tcPr>
            <w:tcW w:w="2023" w:type="dxa"/>
          </w:tcPr>
          <w:p w:rsidR="009044A6" w:rsidRPr="00915A99" w:rsidRDefault="009044A6" w:rsidP="00F96EF1">
            <w:pPr>
              <w:spacing w:after="0" w:line="240" w:lineRule="auto"/>
              <w:rPr>
                <w:rFonts w:ascii="PT Astra Serif" w:hAnsi="PT Astra Serif"/>
              </w:rPr>
            </w:pPr>
            <w:r w:rsidRPr="00915A99">
              <w:rPr>
                <w:rFonts w:ascii="PT Astra Serif" w:hAnsi="PT Astra Serif"/>
              </w:rPr>
              <w:t xml:space="preserve">Формирование рабочей группы </w:t>
            </w:r>
          </w:p>
        </w:tc>
        <w:tc>
          <w:tcPr>
            <w:tcW w:w="2139"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Заседание методического совета школы</w:t>
            </w:r>
          </w:p>
        </w:tc>
        <w:tc>
          <w:tcPr>
            <w:tcW w:w="1343" w:type="dxa"/>
          </w:tcPr>
          <w:p w:rsidR="009044A6" w:rsidRPr="00915A99" w:rsidRDefault="009044A6" w:rsidP="00F96EF1">
            <w:pPr>
              <w:spacing w:after="0" w:line="240" w:lineRule="auto"/>
              <w:jc w:val="center"/>
              <w:rPr>
                <w:rFonts w:ascii="PT Astra Serif" w:hAnsi="PT Astra Serif"/>
              </w:rPr>
            </w:pPr>
            <w:r>
              <w:rPr>
                <w:rFonts w:ascii="PT Astra Serif" w:hAnsi="PT Astra Serif"/>
              </w:rPr>
              <w:t>апрель</w:t>
            </w:r>
          </w:p>
          <w:p w:rsidR="009044A6" w:rsidRPr="00915A99" w:rsidRDefault="009044A6" w:rsidP="00B1059C">
            <w:pPr>
              <w:spacing w:after="0" w:line="240" w:lineRule="auto"/>
              <w:jc w:val="center"/>
              <w:rPr>
                <w:rFonts w:ascii="PT Astra Serif" w:hAnsi="PT Astra Serif"/>
              </w:rPr>
            </w:pP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tc>
        <w:tc>
          <w:tcPr>
            <w:tcW w:w="2163" w:type="dxa"/>
          </w:tcPr>
          <w:p w:rsidR="009044A6" w:rsidRPr="00915A99" w:rsidRDefault="009044A6" w:rsidP="00F96EF1">
            <w:pPr>
              <w:spacing w:after="0" w:line="240" w:lineRule="auto"/>
              <w:rPr>
                <w:rFonts w:ascii="PT Astra Serif" w:hAnsi="PT Astra Serif"/>
              </w:rPr>
            </w:pPr>
            <w:r w:rsidRPr="00915A99">
              <w:rPr>
                <w:rFonts w:ascii="PT Astra Serif" w:hAnsi="PT Astra Serif"/>
              </w:rPr>
              <w:t>Определение состава участников рабочей группы</w:t>
            </w:r>
          </w:p>
          <w:p w:rsidR="009044A6" w:rsidRPr="00915A99" w:rsidRDefault="009044A6" w:rsidP="008F4E15">
            <w:pPr>
              <w:spacing w:after="0" w:line="240" w:lineRule="auto"/>
              <w:rPr>
                <w:rFonts w:ascii="PT Astra Serif" w:hAnsi="PT Astra Serif"/>
              </w:rPr>
            </w:pPr>
            <w:r w:rsidRPr="00915A99">
              <w:rPr>
                <w:rFonts w:ascii="PT Astra Serif" w:hAnsi="PT Astra Serif"/>
              </w:rPr>
              <w:t>Определение задач и  порядка деятельности рабочей группы</w:t>
            </w:r>
          </w:p>
        </w:tc>
        <w:tc>
          <w:tcPr>
            <w:tcW w:w="2079" w:type="dxa"/>
          </w:tcPr>
          <w:p w:rsidR="009044A6" w:rsidRDefault="009044A6" w:rsidP="0030582B">
            <w:pPr>
              <w:spacing w:after="0" w:line="240" w:lineRule="auto"/>
              <w:jc w:val="center"/>
              <w:rPr>
                <w:rFonts w:ascii="PT Astra Serif" w:hAnsi="PT Astra Serif"/>
              </w:rPr>
            </w:pPr>
            <w:r w:rsidRPr="00915A99">
              <w:rPr>
                <w:rFonts w:ascii="PT Astra Serif" w:hAnsi="PT Astra Serif"/>
              </w:rPr>
              <w:t xml:space="preserve">Директор школы </w:t>
            </w:r>
          </w:p>
          <w:p w:rsidR="009044A6" w:rsidRPr="00915A99" w:rsidRDefault="009044A6" w:rsidP="0030582B">
            <w:pPr>
              <w:spacing w:after="0" w:line="240" w:lineRule="auto"/>
              <w:jc w:val="center"/>
              <w:rPr>
                <w:rFonts w:ascii="PT Astra Serif" w:hAnsi="PT Astra Serif"/>
              </w:rPr>
            </w:pPr>
            <w:proofErr w:type="spellStart"/>
            <w:r>
              <w:rPr>
                <w:rFonts w:ascii="PT Astra Serif" w:hAnsi="PT Astra Serif"/>
              </w:rPr>
              <w:t>Т.В.Рязанова</w:t>
            </w:r>
            <w:proofErr w:type="spellEnd"/>
          </w:p>
        </w:tc>
      </w:tr>
      <w:tr w:rsidR="009044A6" w:rsidRPr="00F25C38" w:rsidTr="0038129C">
        <w:tc>
          <w:tcPr>
            <w:tcW w:w="9747" w:type="dxa"/>
            <w:gridSpan w:val="5"/>
          </w:tcPr>
          <w:p w:rsidR="009044A6" w:rsidRPr="00915A99" w:rsidRDefault="009044A6" w:rsidP="008F4E15">
            <w:pPr>
              <w:spacing w:after="0" w:line="240" w:lineRule="auto"/>
              <w:ind w:left="360"/>
              <w:contextualSpacing/>
              <w:jc w:val="center"/>
              <w:rPr>
                <w:rFonts w:ascii="PT Astra Serif" w:hAnsi="PT Astra Serif"/>
                <w:b/>
              </w:rPr>
            </w:pPr>
            <w:r w:rsidRPr="00915A99">
              <w:rPr>
                <w:rFonts w:ascii="PT Astra Serif" w:hAnsi="PT Astra Serif"/>
                <w:b/>
              </w:rPr>
              <w:t>Определение изменений в существующей ООП СОО для её коррекции</w:t>
            </w:r>
          </w:p>
          <w:p w:rsidR="009044A6" w:rsidRPr="00915A99" w:rsidRDefault="009044A6" w:rsidP="000521D9">
            <w:pPr>
              <w:spacing w:after="0" w:line="240" w:lineRule="auto"/>
              <w:ind w:left="720"/>
              <w:contextualSpacing/>
              <w:jc w:val="center"/>
              <w:rPr>
                <w:rFonts w:ascii="PT Astra Serif" w:hAnsi="PT Astra Serif"/>
                <w:b/>
              </w:rPr>
            </w:pPr>
            <w:r w:rsidRPr="00915A99">
              <w:rPr>
                <w:rFonts w:ascii="PT Astra Serif" w:hAnsi="PT Astra Serif"/>
                <w:b/>
              </w:rPr>
              <w:t xml:space="preserve">в соответствии с требованиями обновленных ФГОС </w:t>
            </w:r>
          </w:p>
        </w:tc>
      </w:tr>
      <w:tr w:rsidR="009044A6" w:rsidRPr="00F25C38" w:rsidTr="008F4E15">
        <w:tc>
          <w:tcPr>
            <w:tcW w:w="2023" w:type="dxa"/>
          </w:tcPr>
          <w:p w:rsidR="009044A6" w:rsidRPr="00915A99" w:rsidRDefault="009044A6" w:rsidP="008F4E15">
            <w:pPr>
              <w:spacing w:after="0" w:line="240" w:lineRule="auto"/>
              <w:rPr>
                <w:rFonts w:ascii="PT Astra Serif" w:hAnsi="PT Astra Serif"/>
              </w:rPr>
            </w:pPr>
            <w:r w:rsidRPr="00915A99">
              <w:rPr>
                <w:rFonts w:ascii="PT Astra Serif" w:hAnsi="PT Astra Serif"/>
              </w:rPr>
              <w:t>Анализ изменений в ООП СОО:</w:t>
            </w:r>
          </w:p>
          <w:p w:rsidR="009044A6" w:rsidRPr="00915A99" w:rsidRDefault="009044A6" w:rsidP="008F4E15">
            <w:pPr>
              <w:spacing w:after="0" w:line="240" w:lineRule="auto"/>
              <w:rPr>
                <w:rFonts w:ascii="PT Astra Serif" w:hAnsi="PT Astra Serif"/>
              </w:rPr>
            </w:pPr>
            <w:r w:rsidRPr="00915A99">
              <w:rPr>
                <w:rFonts w:ascii="PT Astra Serif" w:hAnsi="PT Astra Serif"/>
              </w:rPr>
              <w:t>- в образовательных целях</w:t>
            </w:r>
          </w:p>
          <w:p w:rsidR="009044A6" w:rsidRPr="00915A99" w:rsidRDefault="009044A6" w:rsidP="008F4E15">
            <w:pPr>
              <w:spacing w:after="0" w:line="240" w:lineRule="auto"/>
              <w:rPr>
                <w:rFonts w:ascii="PT Astra Serif" w:hAnsi="PT Astra Serif"/>
              </w:rPr>
            </w:pPr>
            <w:r w:rsidRPr="00915A99">
              <w:rPr>
                <w:rFonts w:ascii="PT Astra Serif" w:hAnsi="PT Astra Serif"/>
              </w:rPr>
              <w:t>- в учебном плане</w:t>
            </w:r>
          </w:p>
          <w:p w:rsidR="009044A6" w:rsidRPr="00915A99" w:rsidRDefault="009044A6" w:rsidP="008F4E15">
            <w:pPr>
              <w:spacing w:after="0" w:line="240" w:lineRule="auto"/>
              <w:rPr>
                <w:rFonts w:ascii="PT Astra Serif" w:hAnsi="PT Astra Serif"/>
              </w:rPr>
            </w:pPr>
            <w:r w:rsidRPr="00915A99">
              <w:rPr>
                <w:rFonts w:ascii="PT Astra Serif" w:hAnsi="PT Astra Serif"/>
              </w:rPr>
              <w:t>- в содержании учебных программ и программ внеурочной деятельности</w:t>
            </w:r>
          </w:p>
          <w:p w:rsidR="009044A6" w:rsidRPr="00915A99" w:rsidRDefault="009044A6" w:rsidP="008F4E15">
            <w:pPr>
              <w:spacing w:after="0" w:line="240" w:lineRule="auto"/>
              <w:rPr>
                <w:rFonts w:ascii="PT Astra Serif" w:hAnsi="PT Astra Serif"/>
              </w:rPr>
            </w:pPr>
            <w:r w:rsidRPr="00915A99">
              <w:rPr>
                <w:rFonts w:ascii="PT Astra Serif" w:hAnsi="PT Astra Serif"/>
              </w:rPr>
              <w:t>- в образовательных технологиях</w:t>
            </w:r>
          </w:p>
          <w:p w:rsidR="009044A6" w:rsidRPr="00915A99" w:rsidRDefault="009044A6" w:rsidP="008F4E15">
            <w:pPr>
              <w:spacing w:after="0" w:line="240" w:lineRule="auto"/>
              <w:rPr>
                <w:rFonts w:ascii="PT Astra Serif" w:hAnsi="PT Astra Serif"/>
              </w:rPr>
            </w:pPr>
            <w:r w:rsidRPr="00915A99">
              <w:rPr>
                <w:rFonts w:ascii="PT Astra Serif" w:hAnsi="PT Astra Serif"/>
              </w:rPr>
              <w:t>- в условиях реализации образовательных программ СОО</w:t>
            </w:r>
          </w:p>
          <w:p w:rsidR="009044A6" w:rsidRPr="00915A99" w:rsidRDefault="009044A6" w:rsidP="008F4E15">
            <w:pPr>
              <w:spacing w:after="0" w:line="240" w:lineRule="auto"/>
              <w:rPr>
                <w:rFonts w:ascii="PT Astra Serif" w:hAnsi="PT Astra Serif"/>
              </w:rPr>
            </w:pPr>
          </w:p>
        </w:tc>
        <w:tc>
          <w:tcPr>
            <w:tcW w:w="2139"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Заседание МС</w:t>
            </w: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Индивидуальные беседы с учителями по проблемам ФГОС</w:t>
            </w: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Курсы повышения квалификации</w:t>
            </w: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tc>
        <w:tc>
          <w:tcPr>
            <w:tcW w:w="1343"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 xml:space="preserve">1 раз в </w:t>
            </w:r>
            <w:r>
              <w:rPr>
                <w:rFonts w:ascii="PT Astra Serif" w:hAnsi="PT Astra Serif"/>
              </w:rPr>
              <w:t>семестр</w:t>
            </w:r>
          </w:p>
          <w:p w:rsidR="009044A6" w:rsidRPr="00915A99" w:rsidRDefault="009044A6" w:rsidP="008F4E15">
            <w:pPr>
              <w:spacing w:after="0" w:line="240" w:lineRule="auto"/>
              <w:jc w:val="center"/>
              <w:rPr>
                <w:rFonts w:ascii="PT Astra Serif" w:hAnsi="PT Astra Serif"/>
              </w:rPr>
            </w:pPr>
          </w:p>
        </w:tc>
        <w:tc>
          <w:tcPr>
            <w:tcW w:w="2163" w:type="dxa"/>
          </w:tcPr>
          <w:p w:rsidR="009044A6" w:rsidRPr="00915A99" w:rsidRDefault="009044A6" w:rsidP="008F4E15">
            <w:pPr>
              <w:spacing w:after="0" w:line="240" w:lineRule="auto"/>
              <w:rPr>
                <w:rFonts w:ascii="PT Astra Serif" w:hAnsi="PT Astra Serif"/>
              </w:rPr>
            </w:pPr>
            <w:r w:rsidRPr="00915A99">
              <w:rPr>
                <w:rFonts w:ascii="PT Astra Serif" w:hAnsi="PT Astra Serif"/>
              </w:rPr>
              <w:t>Анализ учебных планов с позиций требований ФГОС СОО.</w:t>
            </w:r>
          </w:p>
          <w:p w:rsidR="009044A6" w:rsidRPr="00915A99" w:rsidRDefault="009044A6" w:rsidP="008F4E15">
            <w:pPr>
              <w:spacing w:after="0" w:line="240" w:lineRule="auto"/>
              <w:rPr>
                <w:rFonts w:ascii="PT Astra Serif" w:hAnsi="PT Astra Serif"/>
              </w:rPr>
            </w:pPr>
            <w:r w:rsidRPr="00915A99">
              <w:rPr>
                <w:rFonts w:ascii="PT Astra Serif" w:hAnsi="PT Astra Serif"/>
              </w:rPr>
              <w:t xml:space="preserve">Анализ и выбор УМК учебных планов и планов внеурочной деятельности. </w:t>
            </w:r>
          </w:p>
          <w:p w:rsidR="009044A6" w:rsidRPr="00915A99" w:rsidRDefault="009044A6" w:rsidP="008F4E15">
            <w:pPr>
              <w:spacing w:after="0" w:line="240" w:lineRule="auto"/>
              <w:rPr>
                <w:rFonts w:ascii="PT Astra Serif" w:hAnsi="PT Astra Serif"/>
              </w:rPr>
            </w:pPr>
            <w:r w:rsidRPr="00915A99">
              <w:rPr>
                <w:rFonts w:ascii="PT Astra Serif" w:hAnsi="PT Astra Serif"/>
              </w:rPr>
              <w:t xml:space="preserve">Выбор образовательных технологий, направленных на формирование УУД. </w:t>
            </w:r>
          </w:p>
          <w:p w:rsidR="009044A6" w:rsidRPr="00915A99" w:rsidRDefault="009044A6" w:rsidP="008F4E15">
            <w:pPr>
              <w:spacing w:after="0" w:line="240" w:lineRule="auto"/>
              <w:rPr>
                <w:rFonts w:ascii="PT Astra Serif" w:hAnsi="PT Astra Serif"/>
              </w:rPr>
            </w:pPr>
            <w:r w:rsidRPr="00915A99">
              <w:rPr>
                <w:rFonts w:ascii="PT Astra Serif" w:hAnsi="PT Astra Serif"/>
              </w:rPr>
              <w:t>Создание развивающей образовательной среды как важного условия развития детской любознательности, познавательной активности и инициативности.</w:t>
            </w:r>
          </w:p>
          <w:p w:rsidR="009044A6" w:rsidRPr="00915A99" w:rsidRDefault="009044A6" w:rsidP="008F4E15">
            <w:pPr>
              <w:spacing w:after="0" w:line="240" w:lineRule="auto"/>
              <w:rPr>
                <w:rFonts w:ascii="PT Astra Serif" w:hAnsi="PT Astra Serif"/>
              </w:rPr>
            </w:pPr>
            <w:r w:rsidRPr="00915A99">
              <w:rPr>
                <w:rFonts w:ascii="PT Astra Serif" w:hAnsi="PT Astra Serif"/>
              </w:rPr>
              <w:t xml:space="preserve">Психолого-педагогическая поддержка </w:t>
            </w:r>
            <w:r w:rsidRPr="00915A99">
              <w:rPr>
                <w:rFonts w:ascii="PT Astra Serif" w:hAnsi="PT Astra Serif"/>
              </w:rPr>
              <w:lastRenderedPageBreak/>
              <w:t xml:space="preserve">образовательного процесса </w:t>
            </w:r>
          </w:p>
          <w:p w:rsidR="009044A6" w:rsidRPr="00915A99" w:rsidRDefault="009044A6" w:rsidP="008F4E15">
            <w:pPr>
              <w:spacing w:after="0" w:line="240" w:lineRule="auto"/>
              <w:rPr>
                <w:rFonts w:ascii="PT Astra Serif" w:hAnsi="PT Astra Serif"/>
              </w:rPr>
            </w:pPr>
            <w:r w:rsidRPr="00915A99">
              <w:rPr>
                <w:rFonts w:ascii="PT Astra Serif" w:hAnsi="PT Astra Serif"/>
              </w:rPr>
              <w:t>Пополнение портфолио достижений ученика</w:t>
            </w:r>
          </w:p>
        </w:tc>
        <w:tc>
          <w:tcPr>
            <w:tcW w:w="2079" w:type="dxa"/>
          </w:tcPr>
          <w:p w:rsidR="009044A6" w:rsidRPr="00915A99" w:rsidRDefault="009044A6" w:rsidP="008F4E15">
            <w:pPr>
              <w:spacing w:after="0" w:line="240" w:lineRule="auto"/>
              <w:jc w:val="center"/>
              <w:rPr>
                <w:rFonts w:ascii="PT Astra Serif" w:hAnsi="PT Astra Serif"/>
              </w:rPr>
            </w:pPr>
            <w:r>
              <w:rPr>
                <w:rFonts w:ascii="PT Astra Serif" w:hAnsi="PT Astra Serif"/>
              </w:rPr>
              <w:lastRenderedPageBreak/>
              <w:t>Администрация школы</w:t>
            </w: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Руководители МО</w:t>
            </w:r>
          </w:p>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Учителя-предметники</w:t>
            </w: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Психолог школы</w:t>
            </w: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p>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Классные руководители</w:t>
            </w:r>
          </w:p>
        </w:tc>
      </w:tr>
      <w:tr w:rsidR="009044A6" w:rsidRPr="00F25C38" w:rsidTr="0038129C">
        <w:tc>
          <w:tcPr>
            <w:tcW w:w="9747" w:type="dxa"/>
            <w:gridSpan w:val="5"/>
          </w:tcPr>
          <w:p w:rsidR="009044A6" w:rsidRPr="00915A99" w:rsidRDefault="009044A6" w:rsidP="008F4E15">
            <w:pPr>
              <w:spacing w:after="0" w:line="240" w:lineRule="auto"/>
              <w:jc w:val="center"/>
              <w:rPr>
                <w:rFonts w:ascii="PT Astra Serif" w:hAnsi="PT Astra Serif"/>
                <w:b/>
              </w:rPr>
            </w:pPr>
            <w:r w:rsidRPr="00915A99">
              <w:rPr>
                <w:rFonts w:ascii="PT Astra Serif" w:hAnsi="PT Astra Serif"/>
                <w:b/>
              </w:rPr>
              <w:lastRenderedPageBreak/>
              <w:t>2. Информационный этап</w:t>
            </w:r>
          </w:p>
        </w:tc>
      </w:tr>
      <w:tr w:rsidR="009044A6" w:rsidRPr="00F25C38" w:rsidTr="0038129C">
        <w:trPr>
          <w:trHeight w:val="1867"/>
        </w:trPr>
        <w:tc>
          <w:tcPr>
            <w:tcW w:w="2023" w:type="dxa"/>
          </w:tcPr>
          <w:p w:rsidR="009044A6" w:rsidRPr="00915A99" w:rsidRDefault="009044A6" w:rsidP="0069261F">
            <w:pPr>
              <w:spacing w:after="0" w:line="240" w:lineRule="auto"/>
              <w:rPr>
                <w:rFonts w:ascii="PT Astra Serif" w:hAnsi="PT Astra Serif"/>
              </w:rPr>
            </w:pPr>
            <w:r w:rsidRPr="00915A99">
              <w:rPr>
                <w:rFonts w:ascii="PT Astra Serif" w:hAnsi="PT Astra Serif"/>
              </w:rPr>
              <w:t>Организация участия в работе курсов повышения квалификации по вопросам введения обновленных ФГОС СОО</w:t>
            </w:r>
          </w:p>
        </w:tc>
        <w:tc>
          <w:tcPr>
            <w:tcW w:w="2139" w:type="dxa"/>
          </w:tcPr>
          <w:p w:rsidR="009044A6" w:rsidRPr="00915A99" w:rsidRDefault="009044A6" w:rsidP="00915A99">
            <w:pPr>
              <w:spacing w:after="0" w:line="240" w:lineRule="auto"/>
              <w:jc w:val="center"/>
              <w:rPr>
                <w:rFonts w:ascii="PT Astra Serif" w:hAnsi="PT Astra Serif"/>
              </w:rPr>
            </w:pPr>
            <w:r w:rsidRPr="00915A99">
              <w:rPr>
                <w:rFonts w:ascii="PT Astra Serif" w:hAnsi="PT Astra Serif"/>
              </w:rPr>
              <w:t xml:space="preserve">Информирование  по вопросам введения обновленных ФГОС  СОО, открытые уроки, мастер-классы, курсы повышения квалификации </w:t>
            </w:r>
          </w:p>
        </w:tc>
        <w:tc>
          <w:tcPr>
            <w:tcW w:w="1343" w:type="dxa"/>
          </w:tcPr>
          <w:p w:rsidR="009044A6" w:rsidRPr="00915A99" w:rsidRDefault="009044A6" w:rsidP="0069261F">
            <w:pPr>
              <w:spacing w:after="0" w:line="240" w:lineRule="auto"/>
              <w:jc w:val="center"/>
              <w:rPr>
                <w:rFonts w:ascii="PT Astra Serif" w:hAnsi="PT Astra Serif"/>
              </w:rPr>
            </w:pPr>
            <w:r w:rsidRPr="00915A99">
              <w:rPr>
                <w:rFonts w:ascii="PT Astra Serif" w:hAnsi="PT Astra Serif"/>
              </w:rPr>
              <w:t>В течение 2023/2024 уч. г.</w:t>
            </w:r>
          </w:p>
        </w:tc>
        <w:tc>
          <w:tcPr>
            <w:tcW w:w="2163" w:type="dxa"/>
          </w:tcPr>
          <w:p w:rsidR="009044A6" w:rsidRPr="00915A99" w:rsidRDefault="009044A6" w:rsidP="0069261F">
            <w:pPr>
              <w:spacing w:after="0" w:line="240" w:lineRule="auto"/>
              <w:jc w:val="center"/>
              <w:rPr>
                <w:rFonts w:ascii="PT Astra Serif" w:hAnsi="PT Astra Serif"/>
              </w:rPr>
            </w:pPr>
            <w:r w:rsidRPr="00915A99">
              <w:rPr>
                <w:rFonts w:ascii="PT Astra Serif" w:hAnsi="PT Astra Serif"/>
                <w:lang w:eastAsia="en-US"/>
              </w:rPr>
              <w:t>Информационная  и научно-методическая поддержка разработки и реализации ООП СОО в соответствии с ФООП</w:t>
            </w:r>
          </w:p>
        </w:tc>
        <w:tc>
          <w:tcPr>
            <w:tcW w:w="2079" w:type="dxa"/>
          </w:tcPr>
          <w:p w:rsidR="009044A6" w:rsidRPr="00915A99" w:rsidRDefault="009044A6" w:rsidP="00D65CF9">
            <w:pPr>
              <w:spacing w:after="0" w:line="240" w:lineRule="auto"/>
              <w:jc w:val="center"/>
              <w:rPr>
                <w:rFonts w:ascii="PT Astra Serif" w:hAnsi="PT Astra Serif"/>
              </w:rPr>
            </w:pPr>
            <w:r>
              <w:rPr>
                <w:rFonts w:ascii="PT Astra Serif" w:hAnsi="PT Astra Serif"/>
              </w:rPr>
              <w:t>Мальцева Е.Н.</w:t>
            </w:r>
          </w:p>
        </w:tc>
      </w:tr>
      <w:tr w:rsidR="009044A6" w:rsidRPr="00F25C38" w:rsidTr="0038129C">
        <w:tc>
          <w:tcPr>
            <w:tcW w:w="2023" w:type="dxa"/>
          </w:tcPr>
          <w:p w:rsidR="009044A6" w:rsidRPr="00915A99" w:rsidRDefault="009044A6" w:rsidP="0069261F">
            <w:pPr>
              <w:spacing w:after="0" w:line="240" w:lineRule="auto"/>
              <w:rPr>
                <w:rFonts w:ascii="PT Astra Serif" w:hAnsi="PT Astra Serif"/>
              </w:rPr>
            </w:pPr>
            <w:r w:rsidRPr="00915A99">
              <w:rPr>
                <w:rFonts w:ascii="PT Astra Serif" w:hAnsi="PT Astra Serif"/>
              </w:rPr>
              <w:t>Организация участия в муниципальных семинарах, всероссийских вебинарах  по вопросам введения обновленных ФГОС  СОО</w:t>
            </w:r>
          </w:p>
        </w:tc>
        <w:tc>
          <w:tcPr>
            <w:tcW w:w="2139"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Семинары,</w:t>
            </w:r>
          </w:p>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вебинары</w:t>
            </w:r>
          </w:p>
        </w:tc>
        <w:tc>
          <w:tcPr>
            <w:tcW w:w="1343"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По  графику</w:t>
            </w:r>
          </w:p>
        </w:tc>
        <w:tc>
          <w:tcPr>
            <w:tcW w:w="2163" w:type="dxa"/>
          </w:tcPr>
          <w:p w:rsidR="009044A6" w:rsidRPr="00915A99" w:rsidRDefault="009044A6" w:rsidP="0069261F">
            <w:pPr>
              <w:spacing w:after="0" w:line="240" w:lineRule="auto"/>
              <w:jc w:val="center"/>
              <w:rPr>
                <w:rFonts w:ascii="PT Astra Serif" w:hAnsi="PT Astra Serif"/>
              </w:rPr>
            </w:pPr>
            <w:r w:rsidRPr="00915A99">
              <w:rPr>
                <w:rFonts w:ascii="PT Astra Serif" w:hAnsi="PT Astra Serif"/>
              </w:rPr>
              <w:t>Решение вопросов, возникших в ходе введения ФГОС СОО, написания ООП СОО</w:t>
            </w:r>
          </w:p>
        </w:tc>
        <w:tc>
          <w:tcPr>
            <w:tcW w:w="2079" w:type="dxa"/>
          </w:tcPr>
          <w:p w:rsidR="009044A6" w:rsidRPr="00915A99" w:rsidRDefault="009044A6" w:rsidP="008F4E15">
            <w:pPr>
              <w:spacing w:after="0" w:line="240" w:lineRule="auto"/>
              <w:jc w:val="center"/>
              <w:rPr>
                <w:rFonts w:ascii="PT Astra Serif" w:hAnsi="PT Astra Serif"/>
              </w:rPr>
            </w:pPr>
            <w:r>
              <w:rPr>
                <w:rFonts w:ascii="PT Astra Serif" w:hAnsi="PT Astra Serif"/>
              </w:rPr>
              <w:t>Рабочая группа</w:t>
            </w:r>
          </w:p>
        </w:tc>
      </w:tr>
      <w:tr w:rsidR="009044A6" w:rsidRPr="00F25C38" w:rsidTr="0038129C">
        <w:tc>
          <w:tcPr>
            <w:tcW w:w="2023" w:type="dxa"/>
          </w:tcPr>
          <w:p w:rsidR="009044A6" w:rsidRPr="00915A99" w:rsidRDefault="009044A6" w:rsidP="0069261F">
            <w:pPr>
              <w:spacing w:after="0" w:line="240" w:lineRule="auto"/>
              <w:rPr>
                <w:rFonts w:ascii="PT Astra Serif" w:hAnsi="PT Astra Serif"/>
              </w:rPr>
            </w:pPr>
            <w:r w:rsidRPr="00915A99">
              <w:rPr>
                <w:rFonts w:ascii="PT Astra Serif" w:hAnsi="PT Astra Serif"/>
              </w:rPr>
              <w:t>Освещение работы школы по введению обновленных ФГОС СОО на школьном сайте, участие в работе интернет-сообществ</w:t>
            </w:r>
          </w:p>
        </w:tc>
        <w:tc>
          <w:tcPr>
            <w:tcW w:w="2139"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Форум по вопросам ФГОС СОО</w:t>
            </w:r>
          </w:p>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Размещение информации на сайте школы</w:t>
            </w:r>
          </w:p>
        </w:tc>
        <w:tc>
          <w:tcPr>
            <w:tcW w:w="1343" w:type="dxa"/>
          </w:tcPr>
          <w:p w:rsidR="009044A6" w:rsidRPr="00915A99" w:rsidRDefault="009044A6" w:rsidP="0069261F">
            <w:pPr>
              <w:spacing w:after="0" w:line="240" w:lineRule="auto"/>
              <w:jc w:val="center"/>
              <w:rPr>
                <w:rFonts w:ascii="PT Astra Serif" w:hAnsi="PT Astra Serif"/>
              </w:rPr>
            </w:pPr>
            <w:r>
              <w:rPr>
                <w:rFonts w:ascii="PT Astra Serif" w:hAnsi="PT Astra Serif"/>
              </w:rPr>
              <w:t>апрель</w:t>
            </w:r>
            <w:r w:rsidRPr="00915A99">
              <w:rPr>
                <w:rFonts w:ascii="PT Astra Serif" w:hAnsi="PT Astra Serif"/>
              </w:rPr>
              <w:t>-август</w:t>
            </w:r>
          </w:p>
          <w:p w:rsidR="009044A6" w:rsidRPr="00915A99" w:rsidRDefault="009044A6" w:rsidP="0069261F">
            <w:pPr>
              <w:spacing w:after="0" w:line="240" w:lineRule="auto"/>
              <w:jc w:val="center"/>
              <w:rPr>
                <w:rFonts w:ascii="PT Astra Serif" w:hAnsi="PT Astra Serif"/>
              </w:rPr>
            </w:pP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tc>
        <w:tc>
          <w:tcPr>
            <w:tcW w:w="2163"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Ознакомление общественности с ходом введения обновленных ФГОС  СОО в школе, разъяснение родителям (законным представителям) изменений в образовательном процессе, сбор информации об отношении общественности к введению обновленных ФГОС  СОО.</w:t>
            </w:r>
          </w:p>
          <w:p w:rsidR="009044A6" w:rsidRPr="00915A99" w:rsidRDefault="009044A6" w:rsidP="00915A99">
            <w:pPr>
              <w:spacing w:after="0" w:line="240" w:lineRule="auto"/>
              <w:jc w:val="center"/>
              <w:rPr>
                <w:rFonts w:ascii="PT Astra Serif" w:hAnsi="PT Astra Serif"/>
              </w:rPr>
            </w:pPr>
            <w:r w:rsidRPr="00915A99">
              <w:rPr>
                <w:rFonts w:ascii="PT Astra Serif" w:hAnsi="PT Astra Serif"/>
              </w:rPr>
              <w:t>Изучение опыта работы по введению обновленных ФГОС  СОО в других регионах.</w:t>
            </w:r>
          </w:p>
        </w:tc>
        <w:tc>
          <w:tcPr>
            <w:tcW w:w="207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Заместители директора </w:t>
            </w:r>
          </w:p>
        </w:tc>
      </w:tr>
      <w:tr w:rsidR="009044A6" w:rsidRPr="00F25C38" w:rsidTr="0038129C">
        <w:tc>
          <w:tcPr>
            <w:tcW w:w="9747" w:type="dxa"/>
            <w:gridSpan w:val="5"/>
          </w:tcPr>
          <w:p w:rsidR="009044A6" w:rsidRPr="00915A99" w:rsidRDefault="009044A6" w:rsidP="00730EE1">
            <w:pPr>
              <w:spacing w:after="0" w:line="240" w:lineRule="auto"/>
              <w:jc w:val="center"/>
              <w:rPr>
                <w:rFonts w:ascii="PT Astra Serif" w:hAnsi="PT Astra Serif"/>
                <w:b/>
              </w:rPr>
            </w:pPr>
            <w:r w:rsidRPr="00915A99">
              <w:rPr>
                <w:rFonts w:ascii="PT Astra Serif" w:hAnsi="PT Astra Serif"/>
                <w:b/>
              </w:rPr>
              <w:t xml:space="preserve">3. Заключительный этап </w:t>
            </w:r>
          </w:p>
        </w:tc>
      </w:tr>
      <w:tr w:rsidR="009044A6" w:rsidRPr="00F25C38" w:rsidTr="0038129C">
        <w:tc>
          <w:tcPr>
            <w:tcW w:w="2023" w:type="dxa"/>
          </w:tcPr>
          <w:p w:rsidR="009044A6" w:rsidRPr="00915A99" w:rsidRDefault="009044A6" w:rsidP="00915A99">
            <w:pPr>
              <w:spacing w:after="0" w:line="240" w:lineRule="auto"/>
              <w:rPr>
                <w:rFonts w:ascii="PT Astra Serif" w:hAnsi="PT Astra Serif"/>
              </w:rPr>
            </w:pPr>
            <w:r w:rsidRPr="00915A99">
              <w:rPr>
                <w:rFonts w:ascii="PT Astra Serif" w:hAnsi="PT Astra Serif"/>
              </w:rPr>
              <w:t xml:space="preserve">Изучение структуры ООП СОО </w:t>
            </w:r>
          </w:p>
        </w:tc>
        <w:tc>
          <w:tcPr>
            <w:tcW w:w="2139"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Круглый стол</w:t>
            </w:r>
          </w:p>
        </w:tc>
        <w:tc>
          <w:tcPr>
            <w:tcW w:w="1343" w:type="dxa"/>
          </w:tcPr>
          <w:p w:rsidR="009044A6" w:rsidRPr="00915A99" w:rsidRDefault="009044A6" w:rsidP="008F4E15">
            <w:pPr>
              <w:spacing w:after="0" w:line="240" w:lineRule="auto"/>
              <w:jc w:val="center"/>
              <w:rPr>
                <w:rFonts w:ascii="PT Astra Serif" w:hAnsi="PT Astra Serif"/>
              </w:rPr>
            </w:pPr>
            <w:r>
              <w:rPr>
                <w:rFonts w:ascii="PT Astra Serif" w:hAnsi="PT Astra Serif"/>
              </w:rPr>
              <w:t>апрель</w:t>
            </w:r>
            <w:r w:rsidRPr="00915A99">
              <w:rPr>
                <w:rFonts w:ascii="PT Astra Serif" w:hAnsi="PT Astra Serif"/>
              </w:rPr>
              <w:t xml:space="preserve"> </w:t>
            </w:r>
          </w:p>
          <w:p w:rsidR="009044A6" w:rsidRPr="00915A99" w:rsidRDefault="009044A6" w:rsidP="00915A99">
            <w:pPr>
              <w:spacing w:after="0" w:line="240" w:lineRule="auto"/>
              <w:jc w:val="center"/>
              <w:rPr>
                <w:rFonts w:ascii="PT Astra Serif" w:hAnsi="PT Astra Serif"/>
              </w:rPr>
            </w:pP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tc>
        <w:tc>
          <w:tcPr>
            <w:tcW w:w="2163" w:type="dxa"/>
          </w:tcPr>
          <w:p w:rsidR="009044A6" w:rsidRPr="00915A99" w:rsidRDefault="009044A6" w:rsidP="00915A99">
            <w:pPr>
              <w:spacing w:after="0" w:line="240" w:lineRule="auto"/>
              <w:jc w:val="center"/>
              <w:rPr>
                <w:rFonts w:ascii="PT Astra Serif" w:hAnsi="PT Astra Serif"/>
              </w:rPr>
            </w:pPr>
            <w:r w:rsidRPr="00915A99">
              <w:rPr>
                <w:rFonts w:ascii="PT Astra Serif" w:hAnsi="PT Astra Serif"/>
              </w:rPr>
              <w:t>Знакомство с основными разделами ООП СОО, их особенностями</w:t>
            </w:r>
          </w:p>
        </w:tc>
        <w:tc>
          <w:tcPr>
            <w:tcW w:w="207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Рабочая  группа</w:t>
            </w:r>
          </w:p>
        </w:tc>
      </w:tr>
      <w:tr w:rsidR="009044A6" w:rsidRPr="00F25C38" w:rsidTr="0038129C">
        <w:tc>
          <w:tcPr>
            <w:tcW w:w="2023" w:type="dxa"/>
          </w:tcPr>
          <w:p w:rsidR="009044A6" w:rsidRPr="00915A99" w:rsidRDefault="009044A6" w:rsidP="00915A99">
            <w:pPr>
              <w:spacing w:after="0" w:line="240" w:lineRule="auto"/>
              <w:rPr>
                <w:rFonts w:ascii="PT Astra Serif" w:hAnsi="PT Astra Serif"/>
              </w:rPr>
            </w:pPr>
            <w:r w:rsidRPr="00915A99">
              <w:rPr>
                <w:rFonts w:ascii="PT Astra Serif" w:hAnsi="PT Astra Serif"/>
              </w:rPr>
              <w:t xml:space="preserve">Составление учебных планов и планов </w:t>
            </w:r>
            <w:r w:rsidRPr="00915A99">
              <w:rPr>
                <w:rFonts w:ascii="PT Astra Serif" w:hAnsi="PT Astra Serif"/>
              </w:rPr>
              <w:lastRenderedPageBreak/>
              <w:t>внеурочной деятельности  на уровне СОО</w:t>
            </w:r>
          </w:p>
        </w:tc>
        <w:tc>
          <w:tcPr>
            <w:tcW w:w="2139"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lastRenderedPageBreak/>
              <w:t>Заседание рабочей группы</w:t>
            </w:r>
          </w:p>
        </w:tc>
        <w:tc>
          <w:tcPr>
            <w:tcW w:w="1343" w:type="dxa"/>
          </w:tcPr>
          <w:p w:rsidR="009044A6" w:rsidRPr="00915A99" w:rsidRDefault="009044A6" w:rsidP="00915A99">
            <w:pPr>
              <w:spacing w:after="0" w:line="240" w:lineRule="auto"/>
              <w:jc w:val="center"/>
              <w:rPr>
                <w:rFonts w:ascii="PT Astra Serif" w:hAnsi="PT Astra Serif"/>
              </w:rPr>
            </w:pPr>
            <w:r w:rsidRPr="00915A99">
              <w:rPr>
                <w:rFonts w:ascii="PT Astra Serif" w:hAnsi="PT Astra Serif"/>
              </w:rPr>
              <w:t xml:space="preserve">Апрель-май </w:t>
            </w: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tc>
        <w:tc>
          <w:tcPr>
            <w:tcW w:w="2163"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Выбор УМК, разработка  программ учебных </w:t>
            </w:r>
            <w:r w:rsidRPr="00915A99">
              <w:rPr>
                <w:rFonts w:ascii="PT Astra Serif" w:hAnsi="PT Astra Serif"/>
              </w:rPr>
              <w:lastRenderedPageBreak/>
              <w:t xml:space="preserve">предметов, курсов, внеурочной деятельности </w:t>
            </w:r>
          </w:p>
        </w:tc>
        <w:tc>
          <w:tcPr>
            <w:tcW w:w="207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lastRenderedPageBreak/>
              <w:t xml:space="preserve">Рабочая  группа Учителя  </w:t>
            </w:r>
          </w:p>
        </w:tc>
      </w:tr>
      <w:tr w:rsidR="009044A6" w:rsidRPr="00F25C38" w:rsidTr="0038129C">
        <w:tc>
          <w:tcPr>
            <w:tcW w:w="2023" w:type="dxa"/>
          </w:tcPr>
          <w:p w:rsidR="009044A6" w:rsidRPr="00915A99" w:rsidRDefault="009044A6" w:rsidP="00760A67">
            <w:pPr>
              <w:spacing w:after="0" w:line="240" w:lineRule="auto"/>
              <w:rPr>
                <w:rFonts w:ascii="PT Astra Serif" w:hAnsi="PT Astra Serif"/>
              </w:rPr>
            </w:pPr>
            <w:r w:rsidRPr="00915A99">
              <w:rPr>
                <w:rFonts w:ascii="PT Astra Serif" w:hAnsi="PT Astra Serif"/>
              </w:rPr>
              <w:t>Разработка программ УУД</w:t>
            </w:r>
          </w:p>
        </w:tc>
        <w:tc>
          <w:tcPr>
            <w:tcW w:w="213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Работа в </w:t>
            </w:r>
            <w:proofErr w:type="spellStart"/>
            <w:r w:rsidRPr="00915A99">
              <w:rPr>
                <w:rFonts w:ascii="PT Astra Serif" w:hAnsi="PT Astra Serif"/>
              </w:rPr>
              <w:t>микрогруппах</w:t>
            </w:r>
            <w:proofErr w:type="spellEnd"/>
            <w:r w:rsidRPr="00915A99">
              <w:rPr>
                <w:rFonts w:ascii="PT Astra Serif" w:hAnsi="PT Astra Serif"/>
              </w:rPr>
              <w:t>, использование опыта работы других регионов</w:t>
            </w:r>
          </w:p>
        </w:tc>
        <w:tc>
          <w:tcPr>
            <w:tcW w:w="1343"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Апрель-май</w:t>
            </w:r>
          </w:p>
          <w:p w:rsidR="009044A6" w:rsidRPr="00915A99" w:rsidRDefault="009044A6" w:rsidP="00915A99">
            <w:pPr>
              <w:spacing w:after="0" w:line="240" w:lineRule="auto"/>
              <w:jc w:val="center"/>
              <w:rPr>
                <w:rFonts w:ascii="PT Astra Serif" w:hAnsi="PT Astra Serif"/>
              </w:rPr>
            </w:pP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tc>
        <w:tc>
          <w:tcPr>
            <w:tcW w:w="2163" w:type="dxa"/>
          </w:tcPr>
          <w:p w:rsidR="009044A6" w:rsidRPr="00915A99" w:rsidRDefault="009044A6" w:rsidP="008F4E15">
            <w:pPr>
              <w:spacing w:after="0" w:line="240" w:lineRule="auto"/>
              <w:jc w:val="center"/>
              <w:rPr>
                <w:rFonts w:ascii="PT Astra Serif" w:hAnsi="PT Astra Serif"/>
              </w:rPr>
            </w:pPr>
            <w:r w:rsidRPr="00915A99">
              <w:rPr>
                <w:rFonts w:ascii="PT Astra Serif" w:hAnsi="PT Astra Serif"/>
              </w:rPr>
              <w:t>Программа развития УУД</w:t>
            </w:r>
          </w:p>
        </w:tc>
        <w:tc>
          <w:tcPr>
            <w:tcW w:w="207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Рабочая  группа </w:t>
            </w:r>
          </w:p>
        </w:tc>
      </w:tr>
      <w:tr w:rsidR="009044A6" w:rsidRPr="00F25C38" w:rsidTr="0038129C">
        <w:tc>
          <w:tcPr>
            <w:tcW w:w="2023" w:type="dxa"/>
          </w:tcPr>
          <w:p w:rsidR="009044A6" w:rsidRPr="00915A99" w:rsidRDefault="009044A6" w:rsidP="00760A67">
            <w:pPr>
              <w:spacing w:after="0" w:line="240" w:lineRule="auto"/>
              <w:rPr>
                <w:rFonts w:ascii="PT Astra Serif" w:hAnsi="PT Astra Serif"/>
              </w:rPr>
            </w:pPr>
            <w:r w:rsidRPr="00915A99">
              <w:rPr>
                <w:rFonts w:ascii="PT Astra Serif" w:hAnsi="PT Astra Serif"/>
              </w:rPr>
              <w:t>Разработка программы коррекционной работы</w:t>
            </w:r>
          </w:p>
        </w:tc>
        <w:tc>
          <w:tcPr>
            <w:tcW w:w="213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Работа в </w:t>
            </w:r>
            <w:proofErr w:type="spellStart"/>
            <w:r w:rsidRPr="00915A99">
              <w:rPr>
                <w:rFonts w:ascii="PT Astra Serif" w:hAnsi="PT Astra Serif"/>
              </w:rPr>
              <w:t>микрогруппах</w:t>
            </w:r>
            <w:proofErr w:type="spellEnd"/>
            <w:r w:rsidRPr="00915A99">
              <w:rPr>
                <w:rFonts w:ascii="PT Astra Serif" w:hAnsi="PT Astra Serif"/>
              </w:rPr>
              <w:t>, использование опыта работы других регионов</w:t>
            </w:r>
          </w:p>
        </w:tc>
        <w:tc>
          <w:tcPr>
            <w:tcW w:w="1343"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Апрель-май</w:t>
            </w:r>
          </w:p>
          <w:p w:rsidR="009044A6" w:rsidRPr="00915A99" w:rsidRDefault="009044A6" w:rsidP="00915A99">
            <w:pPr>
              <w:spacing w:after="0" w:line="240" w:lineRule="auto"/>
              <w:jc w:val="center"/>
              <w:rPr>
                <w:rFonts w:ascii="PT Astra Serif" w:hAnsi="PT Astra Serif"/>
              </w:rPr>
            </w:pP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tc>
        <w:tc>
          <w:tcPr>
            <w:tcW w:w="2163"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Программа коррекционной работы</w:t>
            </w:r>
          </w:p>
        </w:tc>
        <w:tc>
          <w:tcPr>
            <w:tcW w:w="207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Рабочая  группа </w:t>
            </w:r>
          </w:p>
        </w:tc>
      </w:tr>
      <w:tr w:rsidR="009044A6" w:rsidRPr="00F25C38" w:rsidTr="00760A67">
        <w:tc>
          <w:tcPr>
            <w:tcW w:w="2023" w:type="dxa"/>
          </w:tcPr>
          <w:p w:rsidR="009044A6" w:rsidRPr="00915A99" w:rsidRDefault="009044A6" w:rsidP="00760A67">
            <w:pPr>
              <w:spacing w:after="0" w:line="240" w:lineRule="auto"/>
              <w:rPr>
                <w:rFonts w:ascii="PT Astra Serif" w:hAnsi="PT Astra Serif"/>
              </w:rPr>
            </w:pPr>
            <w:r w:rsidRPr="00915A99">
              <w:rPr>
                <w:rFonts w:ascii="PT Astra Serif" w:hAnsi="PT Astra Serif"/>
              </w:rPr>
              <w:t>Разработка рекомендаций по пополнению портфолио достижений ученика</w:t>
            </w:r>
          </w:p>
        </w:tc>
        <w:tc>
          <w:tcPr>
            <w:tcW w:w="213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Работа в </w:t>
            </w:r>
            <w:proofErr w:type="spellStart"/>
            <w:r w:rsidRPr="00915A99">
              <w:rPr>
                <w:rFonts w:ascii="PT Astra Serif" w:hAnsi="PT Astra Serif"/>
              </w:rPr>
              <w:t>микрогруппах</w:t>
            </w:r>
            <w:proofErr w:type="spellEnd"/>
            <w:r w:rsidRPr="00915A99">
              <w:rPr>
                <w:rFonts w:ascii="PT Astra Serif" w:hAnsi="PT Astra Serif"/>
              </w:rPr>
              <w:t>, использование опыта работы других регионов, обобщение своего опыта работы</w:t>
            </w:r>
          </w:p>
        </w:tc>
        <w:tc>
          <w:tcPr>
            <w:tcW w:w="1343"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Апрель-май</w:t>
            </w:r>
          </w:p>
          <w:p w:rsidR="009044A6" w:rsidRPr="00915A99" w:rsidRDefault="009044A6" w:rsidP="00915A99">
            <w:pPr>
              <w:spacing w:after="0" w:line="240" w:lineRule="auto"/>
              <w:jc w:val="center"/>
              <w:rPr>
                <w:rFonts w:ascii="PT Astra Serif" w:hAnsi="PT Astra Serif"/>
              </w:rPr>
            </w:pP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tc>
        <w:tc>
          <w:tcPr>
            <w:tcW w:w="2163"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Требования к пополнению и система оценки портфолио достижений обучающегося</w:t>
            </w:r>
          </w:p>
        </w:tc>
        <w:tc>
          <w:tcPr>
            <w:tcW w:w="207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Рабочая  группа </w:t>
            </w:r>
          </w:p>
        </w:tc>
      </w:tr>
      <w:tr w:rsidR="009044A6" w:rsidRPr="00F25C38" w:rsidTr="0038129C">
        <w:tc>
          <w:tcPr>
            <w:tcW w:w="2023" w:type="dxa"/>
          </w:tcPr>
          <w:p w:rsidR="009044A6" w:rsidRPr="00915A99" w:rsidRDefault="009044A6" w:rsidP="00760A67">
            <w:pPr>
              <w:spacing w:after="0" w:line="240" w:lineRule="auto"/>
              <w:rPr>
                <w:rFonts w:ascii="PT Astra Serif" w:hAnsi="PT Astra Serif"/>
              </w:rPr>
            </w:pPr>
            <w:r w:rsidRPr="00915A99">
              <w:rPr>
                <w:rFonts w:ascii="PT Astra Serif" w:hAnsi="PT Astra Serif"/>
              </w:rPr>
              <w:t>Разработка системы оценки достижения планируемых результатов</w:t>
            </w:r>
          </w:p>
        </w:tc>
        <w:tc>
          <w:tcPr>
            <w:tcW w:w="213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Работа в </w:t>
            </w:r>
            <w:proofErr w:type="spellStart"/>
            <w:r w:rsidRPr="00915A99">
              <w:rPr>
                <w:rFonts w:ascii="PT Astra Serif" w:hAnsi="PT Astra Serif"/>
              </w:rPr>
              <w:t>микрогруппах</w:t>
            </w:r>
            <w:proofErr w:type="spellEnd"/>
            <w:r w:rsidRPr="00915A99">
              <w:rPr>
                <w:rFonts w:ascii="PT Astra Serif" w:hAnsi="PT Astra Serif"/>
              </w:rPr>
              <w:t>, использование опыта работы других регионов, обобщение своего опыта работы</w:t>
            </w:r>
          </w:p>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Заседания МО</w:t>
            </w:r>
          </w:p>
        </w:tc>
        <w:tc>
          <w:tcPr>
            <w:tcW w:w="1343"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Апрель-май</w:t>
            </w:r>
          </w:p>
          <w:p w:rsidR="009044A6" w:rsidRPr="00915A99" w:rsidRDefault="009044A6" w:rsidP="00915A99">
            <w:pPr>
              <w:spacing w:after="0" w:line="240" w:lineRule="auto"/>
              <w:jc w:val="center"/>
              <w:rPr>
                <w:rFonts w:ascii="PT Astra Serif" w:hAnsi="PT Astra Serif"/>
              </w:rPr>
            </w:pP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tc>
        <w:tc>
          <w:tcPr>
            <w:tcW w:w="2163"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Подбор, разработка диагностических материалов для контроля и оценки УУД, определение критериев оценивания </w:t>
            </w:r>
          </w:p>
        </w:tc>
        <w:tc>
          <w:tcPr>
            <w:tcW w:w="207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 xml:space="preserve">Рабочая  группа </w:t>
            </w:r>
          </w:p>
        </w:tc>
      </w:tr>
      <w:tr w:rsidR="009044A6" w:rsidRPr="00F25C38" w:rsidTr="0038129C">
        <w:tc>
          <w:tcPr>
            <w:tcW w:w="2023" w:type="dxa"/>
          </w:tcPr>
          <w:p w:rsidR="009044A6" w:rsidRPr="00915A99" w:rsidRDefault="009044A6" w:rsidP="00915A99">
            <w:pPr>
              <w:spacing w:after="0" w:line="240" w:lineRule="auto"/>
              <w:rPr>
                <w:rFonts w:ascii="PT Astra Serif" w:hAnsi="PT Astra Serif"/>
              </w:rPr>
            </w:pPr>
            <w:r w:rsidRPr="00915A99">
              <w:rPr>
                <w:rFonts w:ascii="PT Astra Serif" w:hAnsi="PT Astra Serif"/>
              </w:rPr>
              <w:t>Обсуждение и экспертная оценка ООП СОО</w:t>
            </w:r>
          </w:p>
        </w:tc>
        <w:tc>
          <w:tcPr>
            <w:tcW w:w="2139" w:type="dxa"/>
          </w:tcPr>
          <w:p w:rsidR="009044A6" w:rsidRPr="00915A99" w:rsidRDefault="009044A6" w:rsidP="00760A67">
            <w:pPr>
              <w:spacing w:after="0" w:line="240" w:lineRule="auto"/>
              <w:jc w:val="center"/>
              <w:rPr>
                <w:rFonts w:ascii="PT Astra Serif" w:hAnsi="PT Astra Serif"/>
              </w:rPr>
            </w:pPr>
            <w:r w:rsidRPr="00915A99">
              <w:rPr>
                <w:rFonts w:ascii="PT Astra Serif" w:hAnsi="PT Astra Serif"/>
              </w:rPr>
              <w:t>Заседание педагогического совета</w:t>
            </w:r>
          </w:p>
        </w:tc>
        <w:tc>
          <w:tcPr>
            <w:tcW w:w="1343" w:type="dxa"/>
          </w:tcPr>
          <w:p w:rsidR="009044A6" w:rsidRPr="00915A99" w:rsidRDefault="009044A6" w:rsidP="00915A99">
            <w:pPr>
              <w:spacing w:after="0" w:line="240" w:lineRule="auto"/>
              <w:jc w:val="center"/>
              <w:rPr>
                <w:rFonts w:ascii="PT Astra Serif" w:hAnsi="PT Astra Serif"/>
              </w:rPr>
            </w:pPr>
            <w:r w:rsidRPr="00915A99">
              <w:rPr>
                <w:rFonts w:ascii="PT Astra Serif" w:hAnsi="PT Astra Serif"/>
              </w:rPr>
              <w:t xml:space="preserve">Август </w:t>
            </w:r>
            <w:smartTag w:uri="urn:schemas-microsoft-com:office:smarttags" w:element="metricconverter">
              <w:smartTagPr>
                <w:attr w:name="ProductID" w:val="2023 г"/>
              </w:smartTagPr>
              <w:r w:rsidRPr="00915A99">
                <w:rPr>
                  <w:rFonts w:ascii="PT Astra Serif" w:hAnsi="PT Astra Serif"/>
                </w:rPr>
                <w:t>2023 г</w:t>
              </w:r>
            </w:smartTag>
            <w:r w:rsidRPr="00915A99">
              <w:rPr>
                <w:rFonts w:ascii="PT Astra Serif" w:hAnsi="PT Astra Serif"/>
              </w:rPr>
              <w:t>.</w:t>
            </w:r>
          </w:p>
        </w:tc>
        <w:tc>
          <w:tcPr>
            <w:tcW w:w="2163" w:type="dxa"/>
          </w:tcPr>
          <w:p w:rsidR="009044A6" w:rsidRPr="00915A99" w:rsidRDefault="009044A6" w:rsidP="00915A99">
            <w:pPr>
              <w:spacing w:after="0" w:line="240" w:lineRule="auto"/>
              <w:jc w:val="center"/>
              <w:rPr>
                <w:rFonts w:ascii="PT Astra Serif" w:hAnsi="PT Astra Serif"/>
              </w:rPr>
            </w:pPr>
            <w:r w:rsidRPr="00915A99">
              <w:rPr>
                <w:rFonts w:ascii="PT Astra Serif" w:hAnsi="PT Astra Serif"/>
              </w:rPr>
              <w:t>Рассмотрение и согласование ООП СОО на заседании педагогического совета</w:t>
            </w:r>
          </w:p>
        </w:tc>
        <w:tc>
          <w:tcPr>
            <w:tcW w:w="2079" w:type="dxa"/>
          </w:tcPr>
          <w:p w:rsidR="009044A6" w:rsidRPr="00915A99" w:rsidRDefault="009044A6" w:rsidP="00D65CF9">
            <w:pPr>
              <w:spacing w:after="0" w:line="240" w:lineRule="auto"/>
              <w:jc w:val="center"/>
              <w:rPr>
                <w:rFonts w:ascii="PT Astra Serif" w:hAnsi="PT Astra Serif"/>
              </w:rPr>
            </w:pPr>
            <w:r>
              <w:rPr>
                <w:rFonts w:ascii="PT Astra Serif" w:hAnsi="PT Astra Serif"/>
              </w:rPr>
              <w:t>Администрация школы</w:t>
            </w:r>
          </w:p>
        </w:tc>
      </w:tr>
    </w:tbl>
    <w:p w:rsidR="009044A6" w:rsidRPr="00915A99" w:rsidRDefault="009044A6" w:rsidP="00F96EF1">
      <w:pPr>
        <w:rPr>
          <w:lang w:eastAsia="en-US"/>
        </w:rPr>
      </w:pPr>
    </w:p>
    <w:p w:rsidR="00684B46" w:rsidRDefault="00684B46" w:rsidP="00F96EF1">
      <w:pPr>
        <w:tabs>
          <w:tab w:val="left" w:pos="2364"/>
        </w:tabs>
        <w:spacing w:after="0" w:line="240" w:lineRule="auto"/>
        <w:jc w:val="center"/>
        <w:rPr>
          <w:rFonts w:ascii="Times New Roman" w:hAnsi="Times New Roman"/>
          <w:b/>
          <w:sz w:val="24"/>
          <w:szCs w:val="24"/>
        </w:rPr>
        <w:sectPr w:rsidR="00684B46" w:rsidSect="00730EE1">
          <w:pgSz w:w="11906" w:h="16838"/>
          <w:pgMar w:top="851" w:right="1134" w:bottom="1418" w:left="1134" w:header="709" w:footer="709" w:gutter="0"/>
          <w:cols w:space="708"/>
          <w:docGrid w:linePitch="360"/>
        </w:sectPr>
      </w:pPr>
    </w:p>
    <w:p w:rsidR="00FB2963" w:rsidRPr="00FB2963" w:rsidRDefault="00FB2963" w:rsidP="00FB2963">
      <w:pPr>
        <w:shd w:val="clear" w:color="auto" w:fill="FFFFFF"/>
        <w:spacing w:after="0" w:line="240" w:lineRule="auto"/>
        <w:jc w:val="right"/>
        <w:rPr>
          <w:rFonts w:ascii="Times New Roman" w:hAnsi="Times New Roman"/>
          <w:sz w:val="24"/>
          <w:szCs w:val="24"/>
        </w:rPr>
      </w:pPr>
      <w:r w:rsidRPr="00FB2963">
        <w:rPr>
          <w:rFonts w:ascii="Times New Roman" w:hAnsi="Times New Roman"/>
          <w:sz w:val="24"/>
          <w:szCs w:val="24"/>
        </w:rPr>
        <w:lastRenderedPageBreak/>
        <w:t xml:space="preserve">Приложение 1 </w:t>
      </w:r>
    </w:p>
    <w:p w:rsidR="00FB2963" w:rsidRDefault="00FB2963" w:rsidP="00FB2963">
      <w:pPr>
        <w:shd w:val="clear" w:color="auto" w:fill="FFFFFF"/>
        <w:spacing w:after="0" w:line="240" w:lineRule="auto"/>
        <w:jc w:val="right"/>
        <w:rPr>
          <w:rFonts w:ascii="Times New Roman" w:hAnsi="Times New Roman"/>
          <w:sz w:val="24"/>
          <w:szCs w:val="24"/>
        </w:rPr>
      </w:pPr>
      <w:r w:rsidRPr="00FB2963">
        <w:rPr>
          <w:rFonts w:ascii="Times New Roman" w:hAnsi="Times New Roman"/>
          <w:sz w:val="24"/>
          <w:szCs w:val="24"/>
        </w:rPr>
        <w:t>к приказу от 03.04.2023 г. №52/1</w:t>
      </w:r>
    </w:p>
    <w:p w:rsidR="00FB2963" w:rsidRDefault="00FB2963" w:rsidP="00FB2963">
      <w:pPr>
        <w:shd w:val="clear" w:color="auto" w:fill="FFFFFF"/>
        <w:spacing w:after="0" w:line="240" w:lineRule="auto"/>
        <w:jc w:val="right"/>
        <w:rPr>
          <w:rFonts w:ascii="Times New Roman" w:hAnsi="Times New Roman"/>
          <w:color w:val="1A1A1A"/>
          <w:sz w:val="24"/>
          <w:szCs w:val="24"/>
        </w:rPr>
      </w:pPr>
    </w:p>
    <w:p w:rsidR="00684B46" w:rsidRPr="00684B46" w:rsidRDefault="00684B46" w:rsidP="00FB2963">
      <w:pPr>
        <w:shd w:val="clear" w:color="auto" w:fill="FFFFFF"/>
        <w:spacing w:after="0" w:line="240" w:lineRule="auto"/>
        <w:jc w:val="center"/>
        <w:rPr>
          <w:rFonts w:ascii="Times New Roman" w:hAnsi="Times New Roman"/>
          <w:color w:val="1A1A1A"/>
          <w:sz w:val="24"/>
          <w:szCs w:val="24"/>
        </w:rPr>
      </w:pPr>
      <w:bookmarkStart w:id="4" w:name="_GoBack"/>
      <w:r w:rsidRPr="00684B46">
        <w:rPr>
          <w:rFonts w:ascii="Times New Roman" w:hAnsi="Times New Roman"/>
          <w:color w:val="1A1A1A"/>
          <w:sz w:val="24"/>
          <w:szCs w:val="24"/>
        </w:rPr>
        <w:t>Положение о рабочей группе</w:t>
      </w:r>
    </w:p>
    <w:p w:rsidR="00684B46" w:rsidRPr="00684B46" w:rsidRDefault="00684B46" w:rsidP="00FB2963">
      <w:pPr>
        <w:shd w:val="clear" w:color="auto" w:fill="FFFFFF"/>
        <w:spacing w:after="0" w:line="240" w:lineRule="auto"/>
        <w:jc w:val="center"/>
        <w:rPr>
          <w:rFonts w:ascii="Times New Roman" w:hAnsi="Times New Roman"/>
          <w:color w:val="1A1A1A"/>
          <w:sz w:val="24"/>
          <w:szCs w:val="24"/>
        </w:rPr>
      </w:pPr>
      <w:r w:rsidRPr="00684B46">
        <w:rPr>
          <w:rFonts w:ascii="Times New Roman" w:hAnsi="Times New Roman"/>
          <w:color w:val="1A1A1A"/>
          <w:sz w:val="24"/>
          <w:szCs w:val="24"/>
        </w:rPr>
        <w:t>по введению ФГОС СОО</w:t>
      </w:r>
    </w:p>
    <w:bookmarkEnd w:id="4"/>
    <w:p w:rsidR="00684B46" w:rsidRPr="00684B46" w:rsidRDefault="00684B46" w:rsidP="00684B46">
      <w:pPr>
        <w:shd w:val="clear" w:color="auto" w:fill="FFFFFF"/>
        <w:spacing w:after="0" w:line="240" w:lineRule="auto"/>
        <w:rPr>
          <w:rFonts w:ascii="Times New Roman" w:hAnsi="Times New Roman"/>
          <w:color w:val="1A1A1A"/>
          <w:sz w:val="24"/>
          <w:szCs w:val="24"/>
        </w:rPr>
      </w:pPr>
    </w:p>
    <w:p w:rsidR="00684B46" w:rsidRPr="00684B46" w:rsidRDefault="00684B46" w:rsidP="00684B46">
      <w:pPr>
        <w:pStyle w:val="a4"/>
        <w:numPr>
          <w:ilvl w:val="0"/>
          <w:numId w:val="18"/>
        </w:numPr>
        <w:jc w:val="both"/>
        <w:rPr>
          <w:rFonts w:ascii="Times New Roman" w:eastAsiaTheme="minorHAnsi" w:hAnsi="Times New Roman"/>
          <w:bCs/>
          <w:sz w:val="24"/>
          <w:szCs w:val="24"/>
          <w:lang w:eastAsia="en-US"/>
        </w:rPr>
      </w:pPr>
      <w:r w:rsidRPr="00684B46">
        <w:rPr>
          <w:rFonts w:ascii="Times New Roman" w:hAnsi="Times New Roman"/>
          <w:bCs/>
          <w:sz w:val="24"/>
          <w:szCs w:val="24"/>
        </w:rPr>
        <w:t>Общие положения</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 xml:space="preserve">Положение о рабочей группе по введению федерального государственного образовательного стандарта среднего общего образования, утвержденных Приказом </w:t>
      </w:r>
      <w:proofErr w:type="spellStart"/>
      <w:r w:rsidRPr="00684B46">
        <w:rPr>
          <w:rFonts w:ascii="Times New Roman" w:hAnsi="Times New Roman"/>
          <w:bCs/>
          <w:sz w:val="24"/>
          <w:szCs w:val="24"/>
        </w:rPr>
        <w:t>Минпросвещения</w:t>
      </w:r>
      <w:proofErr w:type="spellEnd"/>
      <w:r w:rsidRPr="00684B46">
        <w:rPr>
          <w:rFonts w:ascii="Times New Roman" w:hAnsi="Times New Roman"/>
          <w:bCs/>
          <w:sz w:val="24"/>
          <w:szCs w:val="24"/>
        </w:rPr>
        <w:t xml:space="preserve"> России от 12.08.2022 № 732 (далее - рабочая группа) регламентирует деятельность рабочей группы при поэтапном введении в МБОУ «</w:t>
      </w:r>
      <w:proofErr w:type="spellStart"/>
      <w:r w:rsidRPr="00684B46">
        <w:rPr>
          <w:rFonts w:ascii="Times New Roman" w:hAnsi="Times New Roman"/>
          <w:bCs/>
          <w:sz w:val="24"/>
          <w:szCs w:val="24"/>
        </w:rPr>
        <w:t>Ржаксинская</w:t>
      </w:r>
      <w:proofErr w:type="spellEnd"/>
      <w:r w:rsidRPr="00684B46">
        <w:rPr>
          <w:rFonts w:ascii="Times New Roman" w:hAnsi="Times New Roman"/>
          <w:bCs/>
          <w:sz w:val="24"/>
          <w:szCs w:val="24"/>
        </w:rPr>
        <w:t xml:space="preserve"> СОШ № </w:t>
      </w:r>
      <w:r>
        <w:rPr>
          <w:rFonts w:ascii="Times New Roman" w:hAnsi="Times New Roman"/>
          <w:bCs/>
          <w:sz w:val="24"/>
          <w:szCs w:val="24"/>
        </w:rPr>
        <w:t>2</w:t>
      </w:r>
      <w:r w:rsidRPr="00684B46">
        <w:rPr>
          <w:rFonts w:ascii="Times New Roman" w:hAnsi="Times New Roman"/>
          <w:bCs/>
          <w:sz w:val="24"/>
          <w:szCs w:val="24"/>
        </w:rPr>
        <w:t xml:space="preserve"> им.</w:t>
      </w:r>
      <w:r>
        <w:rPr>
          <w:rFonts w:ascii="Times New Roman" w:hAnsi="Times New Roman"/>
          <w:bCs/>
          <w:sz w:val="24"/>
          <w:szCs w:val="24"/>
        </w:rPr>
        <w:t>Г.А.Пономарёва</w:t>
      </w:r>
      <w:r w:rsidRPr="00684B46">
        <w:rPr>
          <w:rFonts w:ascii="Times New Roman" w:hAnsi="Times New Roman"/>
          <w:bCs/>
          <w:sz w:val="24"/>
          <w:szCs w:val="24"/>
        </w:rPr>
        <w:t xml:space="preserve">» (далее – школа) федерального государственного образовательного стандарта среднего общего образования, утвержденных приказом </w:t>
      </w:r>
      <w:proofErr w:type="spellStart"/>
      <w:r w:rsidRPr="00684B46">
        <w:rPr>
          <w:rFonts w:ascii="Times New Roman" w:hAnsi="Times New Roman"/>
          <w:bCs/>
          <w:sz w:val="24"/>
          <w:szCs w:val="24"/>
        </w:rPr>
        <w:t>Минпросвещения</w:t>
      </w:r>
      <w:proofErr w:type="spellEnd"/>
      <w:r w:rsidRPr="00684B46">
        <w:rPr>
          <w:rFonts w:ascii="Times New Roman" w:hAnsi="Times New Roman"/>
          <w:bCs/>
          <w:sz w:val="24"/>
          <w:szCs w:val="24"/>
        </w:rPr>
        <w:t xml:space="preserve"> России от 12 августа 2022 г. N 732 (далее - ФГОС СОО)</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 xml:space="preserve">Деятельность рабочей группы осуществляется в </w:t>
      </w:r>
      <w:proofErr w:type="gramStart"/>
      <w:r w:rsidRPr="00684B46">
        <w:rPr>
          <w:rFonts w:ascii="Times New Roman" w:hAnsi="Times New Roman"/>
          <w:bCs/>
          <w:sz w:val="24"/>
          <w:szCs w:val="24"/>
        </w:rPr>
        <w:t>соответствии  с</w:t>
      </w:r>
      <w:proofErr w:type="gramEnd"/>
      <w:r w:rsidRPr="00684B46">
        <w:rPr>
          <w:rFonts w:ascii="Times New Roman" w:hAnsi="Times New Roman"/>
          <w:bCs/>
          <w:sz w:val="24"/>
          <w:szCs w:val="24"/>
        </w:rPr>
        <w:t xml:space="preserve"> действующим законодательством Российской Федерации и настоящим положением.</w:t>
      </w:r>
    </w:p>
    <w:p w:rsidR="00684B46" w:rsidRPr="00684B46" w:rsidRDefault="00684B46" w:rsidP="00684B46">
      <w:pPr>
        <w:pStyle w:val="a4"/>
        <w:numPr>
          <w:ilvl w:val="0"/>
          <w:numId w:val="18"/>
        </w:numPr>
        <w:jc w:val="both"/>
        <w:rPr>
          <w:rFonts w:ascii="Times New Roman" w:hAnsi="Times New Roman"/>
          <w:bCs/>
          <w:sz w:val="24"/>
          <w:szCs w:val="24"/>
        </w:rPr>
      </w:pPr>
      <w:r w:rsidRPr="00684B46">
        <w:rPr>
          <w:rFonts w:ascii="Times New Roman" w:hAnsi="Times New Roman"/>
          <w:bCs/>
          <w:sz w:val="24"/>
          <w:szCs w:val="24"/>
        </w:rPr>
        <w:t>Цели и задачи рабочей группы</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Основная цель рабочей группы – обеспечить системный подход к введению ФГОС СОО на уровне среднего общего образования с учетом имеющихся в школе ресурсов.</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Основными задачами рабочей группы являются:</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Разработка основной образовательной программы СОО в соответствии с ФГОС СОО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Определение условий для реализации ООП СОО в соответствии со ФГОС СОО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Создание нормативной и организационно-правовой базы, регламентирующей деятельность школы по введению ФГОС СОО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Мониторинг качества обучения в период поэтапного введения ФГОС СОО посредством анализа образовательно-воспитательной деятельности педагогов</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Реализации мероприятий, направленных на введение ФГОС СОО.</w:t>
      </w:r>
    </w:p>
    <w:p w:rsidR="00684B46" w:rsidRPr="00684B46" w:rsidRDefault="00684B46" w:rsidP="00684B46">
      <w:pPr>
        <w:pStyle w:val="a4"/>
        <w:numPr>
          <w:ilvl w:val="0"/>
          <w:numId w:val="18"/>
        </w:numPr>
        <w:jc w:val="both"/>
        <w:rPr>
          <w:rFonts w:ascii="Times New Roman" w:hAnsi="Times New Roman"/>
          <w:bCs/>
          <w:sz w:val="24"/>
          <w:szCs w:val="24"/>
        </w:rPr>
      </w:pPr>
      <w:r w:rsidRPr="00684B46">
        <w:rPr>
          <w:rFonts w:ascii="Times New Roman" w:hAnsi="Times New Roman"/>
          <w:bCs/>
          <w:sz w:val="24"/>
          <w:szCs w:val="24"/>
        </w:rPr>
        <w:t>Функции рабочей группы</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Экспертно-аналитическая:</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Разработка проекта ООП СОО в соответствии ФГОС СОО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Анализ и корректировка действующих и разработка новых локальных нормативных актов школы в соответствии ФГОС СОО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 СОО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Разработка предложений мероприятий, которые будут способствовать соответствия условий школы требованиям ФГОС СОО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Анализ информации о результатах мероприятий по введению в школе ФГОС СОО</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Координационно-методическая:</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Координация деятельности педагогов, работающих с учащимися 10-11 классов, в рамках введения ФГОС СОО;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Оказание методической поддержки педагогам при разработке компонентов основных образовательных программ в соответствии с требованиями ФГОС СОО;</w:t>
      </w:r>
    </w:p>
    <w:p w:rsidR="00684B46" w:rsidRPr="00684B46" w:rsidRDefault="00684B46" w:rsidP="00684B46">
      <w:pPr>
        <w:pStyle w:val="a4"/>
        <w:ind w:left="1224"/>
        <w:jc w:val="both"/>
        <w:rPr>
          <w:rFonts w:ascii="Times New Roman" w:hAnsi="Times New Roman"/>
          <w:bCs/>
          <w:sz w:val="24"/>
          <w:szCs w:val="24"/>
        </w:rPr>
      </w:pP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Информационная:</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lastRenderedPageBreak/>
        <w:t>Своевременное размещение информации по введению ФГОС СОО на сайте школы;</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Разъяснение участникам образовательного процесса перспектив и результатов введения в школе ФГОС СОО.</w:t>
      </w:r>
    </w:p>
    <w:p w:rsidR="00684B46" w:rsidRPr="00684B46" w:rsidRDefault="00684B46" w:rsidP="00684B46">
      <w:pPr>
        <w:pStyle w:val="a4"/>
        <w:numPr>
          <w:ilvl w:val="0"/>
          <w:numId w:val="18"/>
        </w:numPr>
        <w:jc w:val="both"/>
        <w:rPr>
          <w:rFonts w:ascii="Times New Roman" w:hAnsi="Times New Roman"/>
          <w:bCs/>
          <w:sz w:val="24"/>
          <w:szCs w:val="24"/>
        </w:rPr>
      </w:pPr>
      <w:r w:rsidRPr="00684B46">
        <w:rPr>
          <w:rFonts w:ascii="Times New Roman" w:hAnsi="Times New Roman"/>
          <w:bCs/>
          <w:sz w:val="24"/>
          <w:szCs w:val="24"/>
        </w:rPr>
        <w:t>Права и обязанности рабочей группы</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В процессе работы рабочая группа имеет право: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Запрашивать у работников школы необходимую информацию;</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Привлекать к исполнению поручений других работников школы с согласия руководителя рабочей группы или директора школы.</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В процессе работы рабочая группа обязана:</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Выполнять поручения в срок, установленный директором;</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Следить за качеством информационных, юридических и научно-методических материалов, получаемых в результате проведения мероприятий по введению ФГОС СОО</w:t>
      </w:r>
    </w:p>
    <w:p w:rsidR="00684B46" w:rsidRPr="00684B46" w:rsidRDefault="00684B46" w:rsidP="00684B46">
      <w:pPr>
        <w:pStyle w:val="a4"/>
        <w:numPr>
          <w:ilvl w:val="2"/>
          <w:numId w:val="18"/>
        </w:numPr>
        <w:jc w:val="both"/>
        <w:rPr>
          <w:rFonts w:ascii="Times New Roman" w:hAnsi="Times New Roman"/>
          <w:bCs/>
          <w:sz w:val="24"/>
          <w:szCs w:val="24"/>
        </w:rPr>
      </w:pPr>
      <w:r w:rsidRPr="00684B46">
        <w:rPr>
          <w:rFonts w:ascii="Times New Roman" w:hAnsi="Times New Roman"/>
          <w:bCs/>
          <w:sz w:val="24"/>
          <w:szCs w:val="24"/>
        </w:rPr>
        <w:t>Соблюдать законодательство Российской Федерации, локальные нормативные акты школы</w:t>
      </w:r>
    </w:p>
    <w:p w:rsidR="00684B46" w:rsidRPr="00684B46" w:rsidRDefault="00684B46" w:rsidP="00684B46">
      <w:pPr>
        <w:pStyle w:val="a4"/>
        <w:numPr>
          <w:ilvl w:val="0"/>
          <w:numId w:val="18"/>
        </w:numPr>
        <w:jc w:val="both"/>
        <w:rPr>
          <w:rFonts w:ascii="Times New Roman" w:hAnsi="Times New Roman"/>
          <w:bCs/>
          <w:sz w:val="24"/>
          <w:szCs w:val="24"/>
        </w:rPr>
      </w:pPr>
      <w:r w:rsidRPr="00684B46">
        <w:rPr>
          <w:rFonts w:ascii="Times New Roman" w:hAnsi="Times New Roman"/>
          <w:bCs/>
          <w:sz w:val="24"/>
          <w:szCs w:val="24"/>
        </w:rPr>
        <w:t>Организация деятельности рабочей группы</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Руководитель и члены рабочей группы утверждаются приказом директора. Рабочая группа действует на период введения в школе ФГОС СОО</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Деятельность рабочей группы осуществляется по плану введения в школе ФГОС СОО, утвержденному директором школы, а также плану, принятому на первом заседании рабочей группы и утвержденному руководителем рабочей группы.</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Заседания рабочей группы проводятся по мере необходимости</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Заседания рабочей группы ведет руководитель рабочей группы либо по его поручению заместитель руководителя рабочей группы</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Контроль за деятельностью рабочей группы осуществляет руководитель рабочей группы и директор школы</w:t>
      </w:r>
    </w:p>
    <w:p w:rsidR="00684B46" w:rsidRPr="00684B46" w:rsidRDefault="00684B46" w:rsidP="00684B46">
      <w:pPr>
        <w:pStyle w:val="a4"/>
        <w:numPr>
          <w:ilvl w:val="0"/>
          <w:numId w:val="18"/>
        </w:numPr>
        <w:jc w:val="both"/>
        <w:rPr>
          <w:rFonts w:ascii="Times New Roman" w:hAnsi="Times New Roman"/>
          <w:bCs/>
          <w:sz w:val="24"/>
          <w:szCs w:val="24"/>
        </w:rPr>
      </w:pPr>
      <w:r w:rsidRPr="00684B46">
        <w:rPr>
          <w:rFonts w:ascii="Times New Roman" w:hAnsi="Times New Roman"/>
          <w:bCs/>
          <w:sz w:val="24"/>
          <w:szCs w:val="24"/>
        </w:rPr>
        <w:t>Делопроизводство</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Заседание рабочей группы оформляется протоколом.</w:t>
      </w:r>
    </w:p>
    <w:p w:rsidR="00684B46" w:rsidRPr="00684B46" w:rsidRDefault="00684B46" w:rsidP="00684B46">
      <w:pPr>
        <w:pStyle w:val="a4"/>
        <w:numPr>
          <w:ilvl w:val="1"/>
          <w:numId w:val="18"/>
        </w:numPr>
        <w:jc w:val="both"/>
        <w:rPr>
          <w:rFonts w:ascii="Times New Roman" w:hAnsi="Times New Roman"/>
          <w:bCs/>
          <w:sz w:val="24"/>
          <w:szCs w:val="24"/>
        </w:rPr>
      </w:pPr>
      <w:r w:rsidRPr="00684B46">
        <w:rPr>
          <w:rFonts w:ascii="Times New Roman" w:hAnsi="Times New Roman"/>
          <w:bCs/>
          <w:sz w:val="24"/>
          <w:szCs w:val="24"/>
        </w:rPr>
        <w:t>Протоколы составляет выбранный на заседании член рабочей группы. Подписывают протокол члены рабочей группы, присутствующие на заседании</w:t>
      </w:r>
    </w:p>
    <w:p w:rsidR="00684B46" w:rsidRPr="00684B46" w:rsidRDefault="00684B46" w:rsidP="00684B46">
      <w:pPr>
        <w:rPr>
          <w:rFonts w:ascii="Times New Roman" w:hAnsi="Times New Roman"/>
          <w:b/>
          <w:bCs/>
          <w:sz w:val="24"/>
          <w:szCs w:val="24"/>
        </w:rPr>
      </w:pPr>
    </w:p>
    <w:p w:rsidR="00684B46" w:rsidRPr="00684B46" w:rsidRDefault="00684B46" w:rsidP="00684B46">
      <w:pPr>
        <w:rPr>
          <w:rFonts w:asciiTheme="minorHAnsi" w:hAnsiTheme="minorHAnsi" w:cstheme="minorBidi"/>
          <w:sz w:val="24"/>
          <w:szCs w:val="24"/>
        </w:rPr>
      </w:pPr>
    </w:p>
    <w:p w:rsidR="00684B46" w:rsidRPr="00684B46" w:rsidRDefault="00684B46" w:rsidP="00684B46">
      <w:pPr>
        <w:tabs>
          <w:tab w:val="left" w:pos="2364"/>
        </w:tabs>
        <w:spacing w:after="0" w:line="240" w:lineRule="auto"/>
        <w:rPr>
          <w:rFonts w:ascii="Times New Roman" w:hAnsi="Times New Roman"/>
          <w:sz w:val="24"/>
          <w:szCs w:val="24"/>
        </w:rPr>
      </w:pPr>
    </w:p>
    <w:sectPr w:rsidR="00684B46" w:rsidRPr="00684B46" w:rsidSect="00730EE1">
      <w:pgSz w:w="11906" w:h="16838"/>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398"/>
    <w:multiLevelType w:val="multilevel"/>
    <w:tmpl w:val="00F05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8BA69E0"/>
    <w:multiLevelType w:val="hybridMultilevel"/>
    <w:tmpl w:val="1E7E1D30"/>
    <w:lvl w:ilvl="0" w:tplc="B1A49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4478D"/>
    <w:multiLevelType w:val="hybridMultilevel"/>
    <w:tmpl w:val="002E25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6A0D36"/>
    <w:multiLevelType w:val="hybridMultilevel"/>
    <w:tmpl w:val="F5C66298"/>
    <w:lvl w:ilvl="0" w:tplc="B1A49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B7E5897"/>
    <w:multiLevelType w:val="hybridMultilevel"/>
    <w:tmpl w:val="B10A7446"/>
    <w:lvl w:ilvl="0" w:tplc="68B69EC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5" w15:restartNumberingAfterBreak="0">
    <w:nsid w:val="1D6B5802"/>
    <w:multiLevelType w:val="hybridMultilevel"/>
    <w:tmpl w:val="4B2EB7E0"/>
    <w:lvl w:ilvl="0" w:tplc="94949D6A">
      <w:start w:val="1"/>
      <w:numFmt w:val="decimal"/>
      <w:lvlText w:val="%1."/>
      <w:lvlJc w:val="left"/>
      <w:pPr>
        <w:ind w:left="360" w:hanging="360"/>
      </w:pPr>
      <w:rPr>
        <w:rFonts w:cs="Times New Roman"/>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1F2E52FE"/>
    <w:multiLevelType w:val="multilevel"/>
    <w:tmpl w:val="2BF6049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2136279"/>
    <w:multiLevelType w:val="multilevel"/>
    <w:tmpl w:val="A38E1C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C97B21"/>
    <w:multiLevelType w:val="hybridMultilevel"/>
    <w:tmpl w:val="06A2F40A"/>
    <w:lvl w:ilvl="0" w:tplc="B1A49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39B0179"/>
    <w:multiLevelType w:val="hybridMultilevel"/>
    <w:tmpl w:val="5C78F5A0"/>
    <w:lvl w:ilvl="0" w:tplc="B1A49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9937E4F"/>
    <w:multiLevelType w:val="hybridMultilevel"/>
    <w:tmpl w:val="CDE69132"/>
    <w:lvl w:ilvl="0" w:tplc="B1A49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824B59"/>
    <w:multiLevelType w:val="multilevel"/>
    <w:tmpl w:val="A6D2304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4522FF6"/>
    <w:multiLevelType w:val="multilevel"/>
    <w:tmpl w:val="2776538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55B412EA"/>
    <w:multiLevelType w:val="multilevel"/>
    <w:tmpl w:val="A68AAF2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C13025C"/>
    <w:multiLevelType w:val="hybridMultilevel"/>
    <w:tmpl w:val="6966EAD0"/>
    <w:lvl w:ilvl="0" w:tplc="69E4D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1F2652"/>
    <w:multiLevelType w:val="hybridMultilevel"/>
    <w:tmpl w:val="8A52FBA4"/>
    <w:lvl w:ilvl="0" w:tplc="B1A49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B0424F0"/>
    <w:multiLevelType w:val="hybridMultilevel"/>
    <w:tmpl w:val="3E08075A"/>
    <w:lvl w:ilvl="0" w:tplc="3C42290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7F4E2CEC"/>
    <w:multiLevelType w:val="hybridMultilevel"/>
    <w:tmpl w:val="1F52F832"/>
    <w:lvl w:ilvl="0" w:tplc="B1A49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4"/>
  </w:num>
  <w:num w:numId="4">
    <w:abstractNumId w:val="5"/>
  </w:num>
  <w:num w:numId="5">
    <w:abstractNumId w:val="11"/>
  </w:num>
  <w:num w:numId="6">
    <w:abstractNumId w:val="0"/>
  </w:num>
  <w:num w:numId="7">
    <w:abstractNumId w:val="6"/>
  </w:num>
  <w:num w:numId="8">
    <w:abstractNumId w:val="13"/>
  </w:num>
  <w:num w:numId="9">
    <w:abstractNumId w:val="14"/>
  </w:num>
  <w:num w:numId="10">
    <w:abstractNumId w:val="9"/>
  </w:num>
  <w:num w:numId="11">
    <w:abstractNumId w:val="17"/>
  </w:num>
  <w:num w:numId="12">
    <w:abstractNumId w:val="8"/>
  </w:num>
  <w:num w:numId="13">
    <w:abstractNumId w:val="15"/>
  </w:num>
  <w:num w:numId="14">
    <w:abstractNumId w:val="10"/>
  </w:num>
  <w:num w:numId="15">
    <w:abstractNumId w:val="1"/>
  </w:num>
  <w:num w:numId="16">
    <w:abstractNumId w:val="3"/>
  </w:num>
  <w:num w:numId="17">
    <w:abstractNumId w:val="2"/>
  </w:num>
  <w:num w:numId="1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FA"/>
    <w:rsid w:val="00046A1D"/>
    <w:rsid w:val="000521D9"/>
    <w:rsid w:val="000773AE"/>
    <w:rsid w:val="000B438B"/>
    <w:rsid w:val="000F4B71"/>
    <w:rsid w:val="00103687"/>
    <w:rsid w:val="001146CA"/>
    <w:rsid w:val="0015432F"/>
    <w:rsid w:val="00171E09"/>
    <w:rsid w:val="00191C69"/>
    <w:rsid w:val="001F6BF6"/>
    <w:rsid w:val="00212493"/>
    <w:rsid w:val="00267055"/>
    <w:rsid w:val="002C27EF"/>
    <w:rsid w:val="002C7E1C"/>
    <w:rsid w:val="0030582B"/>
    <w:rsid w:val="00340995"/>
    <w:rsid w:val="003430FF"/>
    <w:rsid w:val="0038129C"/>
    <w:rsid w:val="003A024C"/>
    <w:rsid w:val="0041364A"/>
    <w:rsid w:val="004213BB"/>
    <w:rsid w:val="00430F1E"/>
    <w:rsid w:val="00440FD5"/>
    <w:rsid w:val="004E3E3D"/>
    <w:rsid w:val="005B4CB0"/>
    <w:rsid w:val="0060395B"/>
    <w:rsid w:val="00670298"/>
    <w:rsid w:val="00684B46"/>
    <w:rsid w:val="0069261F"/>
    <w:rsid w:val="00730EE1"/>
    <w:rsid w:val="00751D74"/>
    <w:rsid w:val="00760A67"/>
    <w:rsid w:val="007A0A20"/>
    <w:rsid w:val="007C64F1"/>
    <w:rsid w:val="007D406A"/>
    <w:rsid w:val="007F23A6"/>
    <w:rsid w:val="008030D9"/>
    <w:rsid w:val="00807077"/>
    <w:rsid w:val="008748BC"/>
    <w:rsid w:val="008F4E15"/>
    <w:rsid w:val="009044A6"/>
    <w:rsid w:val="009157D8"/>
    <w:rsid w:val="00915A99"/>
    <w:rsid w:val="0093649F"/>
    <w:rsid w:val="00962F5F"/>
    <w:rsid w:val="009A3994"/>
    <w:rsid w:val="00A352FC"/>
    <w:rsid w:val="00A42FEF"/>
    <w:rsid w:val="00A97AA8"/>
    <w:rsid w:val="00AB7A0A"/>
    <w:rsid w:val="00AD2274"/>
    <w:rsid w:val="00AE4C52"/>
    <w:rsid w:val="00B1059C"/>
    <w:rsid w:val="00B23D78"/>
    <w:rsid w:val="00B45DF9"/>
    <w:rsid w:val="00B6785B"/>
    <w:rsid w:val="00B97831"/>
    <w:rsid w:val="00BC1CFA"/>
    <w:rsid w:val="00CE148A"/>
    <w:rsid w:val="00D13AFE"/>
    <w:rsid w:val="00D24710"/>
    <w:rsid w:val="00D65CF9"/>
    <w:rsid w:val="00DC4165"/>
    <w:rsid w:val="00DE4FF3"/>
    <w:rsid w:val="00E001BF"/>
    <w:rsid w:val="00F12849"/>
    <w:rsid w:val="00F13232"/>
    <w:rsid w:val="00F25C38"/>
    <w:rsid w:val="00F96EF1"/>
    <w:rsid w:val="00FB2963"/>
    <w:rsid w:val="00FC169A"/>
    <w:rsid w:val="00FD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CA250E"/>
  <w15:docId w15:val="{971452F2-6686-44EE-ACD3-1F49830C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CF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BC1CFA"/>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locked/>
    <w:rsid w:val="00BC1CFA"/>
    <w:rPr>
      <w:rFonts w:ascii="Times New Roman" w:hAnsi="Times New Roman" w:cs="Times New Roman"/>
      <w:sz w:val="16"/>
      <w:szCs w:val="16"/>
      <w:lang w:eastAsia="ru-RU"/>
    </w:rPr>
  </w:style>
  <w:style w:type="paragraph" w:customStyle="1" w:styleId="ConsPlusTitle">
    <w:name w:val="ConsPlusTitle"/>
    <w:uiPriority w:val="99"/>
    <w:rsid w:val="00BC1CFA"/>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BC1CFA"/>
    <w:pPr>
      <w:widowControl w:val="0"/>
      <w:autoSpaceDE w:val="0"/>
      <w:autoSpaceDN w:val="0"/>
      <w:adjustRightInd w:val="0"/>
      <w:ind w:firstLine="720"/>
    </w:pPr>
    <w:rPr>
      <w:rFonts w:ascii="Arial" w:eastAsia="Times New Roman" w:hAnsi="Arial" w:cs="Arial"/>
    </w:rPr>
  </w:style>
  <w:style w:type="paragraph" w:styleId="a3">
    <w:name w:val="No Spacing"/>
    <w:uiPriority w:val="99"/>
    <w:qFormat/>
    <w:rsid w:val="00CE148A"/>
    <w:rPr>
      <w:rFonts w:eastAsia="Times New Roman"/>
      <w:sz w:val="22"/>
      <w:szCs w:val="22"/>
    </w:rPr>
  </w:style>
  <w:style w:type="paragraph" w:customStyle="1" w:styleId="Style2">
    <w:name w:val="Style2"/>
    <w:basedOn w:val="a"/>
    <w:uiPriority w:val="99"/>
    <w:rsid w:val="0093649F"/>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93649F"/>
    <w:pPr>
      <w:widowControl w:val="0"/>
      <w:autoSpaceDE w:val="0"/>
      <w:autoSpaceDN w:val="0"/>
      <w:adjustRightInd w:val="0"/>
      <w:spacing w:after="0" w:line="240" w:lineRule="auto"/>
    </w:pPr>
    <w:rPr>
      <w:rFonts w:ascii="Times New Roman" w:hAnsi="Times New Roman"/>
      <w:sz w:val="24"/>
      <w:szCs w:val="24"/>
    </w:rPr>
  </w:style>
  <w:style w:type="character" w:customStyle="1" w:styleId="FontStyle35">
    <w:name w:val="Font Style35"/>
    <w:uiPriority w:val="99"/>
    <w:rsid w:val="0093649F"/>
    <w:rPr>
      <w:rFonts w:ascii="Times New Roman" w:hAnsi="Times New Roman" w:cs="Times New Roman"/>
      <w:sz w:val="20"/>
      <w:szCs w:val="20"/>
    </w:rPr>
  </w:style>
  <w:style w:type="paragraph" w:styleId="a4">
    <w:name w:val="List Paragraph"/>
    <w:basedOn w:val="a"/>
    <w:uiPriority w:val="34"/>
    <w:qFormat/>
    <w:rsid w:val="000773AE"/>
    <w:pPr>
      <w:ind w:left="720"/>
      <w:contextualSpacing/>
    </w:pPr>
  </w:style>
  <w:style w:type="character" w:customStyle="1" w:styleId="2">
    <w:name w:val="Основной текст (2)"/>
    <w:uiPriority w:val="99"/>
    <w:rsid w:val="00212493"/>
    <w:rPr>
      <w:rFonts w:ascii="Times New Roman" w:hAnsi="Times New Roman" w:cs="Times New Roman"/>
      <w:color w:val="000000"/>
      <w:spacing w:val="0"/>
      <w:w w:val="100"/>
      <w:position w:val="0"/>
      <w:sz w:val="28"/>
      <w:szCs w:val="28"/>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48904">
      <w:marLeft w:val="0"/>
      <w:marRight w:val="0"/>
      <w:marTop w:val="0"/>
      <w:marBottom w:val="0"/>
      <w:divBdr>
        <w:top w:val="none" w:sz="0" w:space="0" w:color="auto"/>
        <w:left w:val="none" w:sz="0" w:space="0" w:color="auto"/>
        <w:bottom w:val="none" w:sz="0" w:space="0" w:color="auto"/>
        <w:right w:val="none" w:sz="0" w:space="0" w:color="auto"/>
      </w:divBdr>
    </w:div>
    <w:div w:id="13388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1769</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 СОШ м-на Вынгапуровский</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 Жукова</dc:creator>
  <cp:keywords/>
  <dc:description/>
  <cp:lastModifiedBy>Елена Алексеевна</cp:lastModifiedBy>
  <cp:revision>4</cp:revision>
  <cp:lastPrinted>2023-04-11T12:59:00Z</cp:lastPrinted>
  <dcterms:created xsi:type="dcterms:W3CDTF">2023-04-11T13:14:00Z</dcterms:created>
  <dcterms:modified xsi:type="dcterms:W3CDTF">2023-04-11T13:54:00Z</dcterms:modified>
</cp:coreProperties>
</file>